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APPRAISAL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ID: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Annual Appraisal for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[Review Period]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We are pleased to share the outcome of your annual performance appraisal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Period]</w:t>
      </w:r>
      <w:r>
        <w:rPr>
          <w:rFonts w:ascii="Calibri" w:cs="Calibri" w:eastAsia="Calibri" w:hAnsi="Calibri"/>
          <w:sz w:val="22"/>
          <w:szCs w:val="22"/>
        </w:rPr>
        <w:t xml:space="preserve">. Your overall rating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Performance Highlights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Plant / Quality roles: You completed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of assigned SOP training on time, contributed to the successful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[Audit Name]</w:t>
      </w:r>
      <w:r>
        <w:rPr>
          <w:rFonts w:ascii="Calibri" w:cs="Calibri" w:eastAsia="Calibri" w:hAnsi="Calibri"/>
          <w:sz w:val="22"/>
          <w:szCs w:val="22"/>
        </w:rPr>
        <w:t xml:space="preserve"> audit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observations in your area, and handled deviations and CAPAs within timelines. Your documentation practices reflected good data integrity.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Field-force roles: You achieved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of your annual sales target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[Territory]</w:t>
      </w:r>
      <w:r>
        <w:rPr>
          <w:rFonts w:ascii="Calibri" w:cs="Calibri" w:eastAsia="Calibri" w:hAnsi="Calibri"/>
          <w:sz w:val="22"/>
          <w:szCs w:val="22"/>
        </w:rPr>
        <w:t xml:space="preserve">, maintained a call average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and coverage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[Percentage]</w:t>
      </w:r>
      <w:r>
        <w:rPr>
          <w:rFonts w:ascii="Calibri" w:cs="Calibri" w:eastAsia="Calibri" w:hAnsi="Calibri"/>
          <w:sz w:val="22"/>
          <w:szCs w:val="22"/>
        </w:rPr>
        <w:t xml:space="preserve">% of listed doctors, while complying with the company's ethical promotion guidelines.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Revised Compensation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Component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(₹ p.a.)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Revised (₹ p.a.)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Basic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HRA and Allowances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Employer PF and Gratuity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revised salary is effective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 For field-force roles, your incentive will be governed by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 incentive scheme, and your daily allowance is revised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Promotion (if applicable): You are promoted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[New Designation]</w:t>
      </w:r>
      <w:r>
        <w:rPr>
          <w:rFonts w:ascii="Calibri" w:cs="Calibri" w:eastAsia="Calibri" w:hAnsi="Calibri"/>
          <w:sz w:val="22"/>
          <w:szCs w:val="22"/>
        </w:rPr>
        <w:t xml:space="preserve"> with effect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[Effective 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Goals for the Next Year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1, e.g. own revision of two SOPs in your section]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2, e.g. zero repeat audit observations]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[Goal 3, e.g. launch support for new product in territory]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All other terms of your appointment remain unchanged. Please treat this letter as confidential.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With best wishes,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Received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Appraisal Letter Template for Pharma Company</dc:title>
  <dc:subject>Pharma appraisal letter in Word for plant and field staff: GMP/audit performance, compliance record, sales achievement, revised CTC and incentive terms.</dc:subject>
  <dc:creator>BetterJobs.in</dc:creator>
  <cp:keywords>appraisal letter template for pharma company, pharma increment letter format, medical representative appraisal letter, qa qc appraisal letter word, pharma salary revision letter</cp:keywords>
  <dc:description>Free Appraisal Letter Template for Pharma Company template from BetterJobs.in — https://betterjobs.in/hr-templates/appraisal-letter-template-for-pharma-company/</dc:description>
  <cp:lastModifiedBy>Un-named</cp:lastModifiedBy>
  <cp:revision>1</cp:revision>
  <dcterms:created xsi:type="dcterms:W3CDTF">2026-10-05T18:10:54.022Z</dcterms:created>
  <dcterms:modified xsi:type="dcterms:W3CDTF">2026-10-05T18:10:54.022Z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