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80"/>
        <w:jc w:val="center"/>
      </w:pPr>
      <w:r>
        <w:rPr>
          <w:rFonts w:ascii="Calibri" w:cs="Calibri" w:eastAsia="Calibri" w:hAnsi="Calibri"/>
          <w:b/>
          <w:bCs/>
          <w:color w:val="0B1B3F"/>
          <w:sz w:val="30"/>
          <w:szCs w:val="30"/>
        </w:rPr>
        <w:t xml:space="preserve">ASSET DAMAGE DECLARATION</w:t>
      </w: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2427"/>
        <w:gridCol w:w="7280"/>
      </w:tblGrid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Ref. No.: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[Reference Number]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Date: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Ticket No.: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[Ticket Number]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Part A: Employee Details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688"/>
        <w:gridCol w:w="6018"/>
      </w:tblGrid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Employee Name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[Employee Name]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Employee ID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[Employee ID]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Designation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[Designation]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Department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[Department]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Reporting Manager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[Reporting Manager]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Part B: Asset Damaged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618"/>
        <w:gridCol w:w="1618"/>
        <w:gridCol w:w="1618"/>
        <w:gridCol w:w="1618"/>
        <w:gridCol w:w="1618"/>
        <w:gridCol w:w="1618"/>
      </w:tblGrid>
      <w:tr>
        <w:trPr>
          <w:tblHeader/>
        </w:trP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Asset ID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Asset Type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Make / Model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Serial / IMEI No.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Date Issued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Issue Form Ref.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[Asset ID]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[Laptop / Mobile / Tool]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[Make / Model]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[Serial Number]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[DD/MM/YYYY]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[Reference Number]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Part C: Employee's Account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688"/>
        <w:gridCol w:w="6018"/>
      </w:tblGrid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Date and time of damage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[DD/MM/YYYY]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[HH:MM]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Place: Office / Home / Client site / In transit / Other – </w:t>
            </w:r>
            <w:r>
              <w:rPr>
                <w:rFonts w:ascii="Calibri" w:cs="Calibri" w:eastAsia="Calibri" w:hAnsi="Calibri"/>
                <w:b/>
                <w:bCs/>
                <w:sz w:val="20"/>
                <w:szCs w:val="20"/>
                <w:highlight w:val="yellow"/>
              </w:rPr>
              <w:t xml:space="preserve">[Details]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Was the asset being used for official work? Yes / No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Nature of damage: Screen / Body / Liquid / Not powering on / Other – </w:t>
            </w:r>
            <w:r>
              <w:rPr>
                <w:rFonts w:ascii="Calibri" w:cs="Calibri" w:eastAsia="Calibri" w:hAnsi="Calibri"/>
                <w:b/>
                <w:bCs/>
                <w:sz w:val="20"/>
                <w:szCs w:val="20"/>
                <w:highlight w:val="yellow"/>
              </w:rPr>
              <w:t xml:space="preserve">[Details]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Witnesses (if any)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[Names]</w:t>
            </w:r>
          </w:p>
        </w:tc>
      </w:tr>
    </w:tbl>
    <w:p/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Description in my own words:</w:t>
      </w:r>
      <w:r>
        <w:rPr>
          <w:rFonts w:ascii="Calibri" w:cs="Calibri" w:eastAsia="Calibri" w:hAnsi="Calibri"/>
          <w:sz w:val="22"/>
          <w:szCs w:val="22"/>
          <w:highlight w:val="yellow"/>
        </w:rPr>
        <w:br/>
        <w:t xml:space="preserve">[Describe how the damage happened.]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Photographs attached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Asset handed over to IT for inspection on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[DD/MM/YYYY]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Part D: Employee Declaration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I,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[Employee Name]</w:t>
      </w:r>
      <w:r>
        <w:rPr>
          <w:rFonts w:ascii="Calibri" w:cs="Calibri" w:eastAsia="Calibri" w:hAnsi="Calibri"/>
          <w:sz w:val="22"/>
          <w:szCs w:val="22"/>
        </w:rPr>
        <w:t xml:space="preserve">, declare that the information given above is true to the best of my knowledge. I have not attempted any unauthorised repair. I understand that the company will review the matter as per its asset policy, and I will be informed of the outcome and given an opportunity to respond before any recovery is decided.</w:t>
      </w:r>
    </w:p>
    <w:p>
      <w:pPr>
        <w:spacing w:before="240"/>
      </w:pP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706"/>
      </w:tblGrid>
      <w:t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Employee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[Employee Name]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Date: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</w:tr>
    </w:tbl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Part E: IT / Technical Assessment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688"/>
        <w:gridCol w:w="6018"/>
      </w:tblGrid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Damage observed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[Details]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Consistent with employee's account: Yes / No / Unclear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Under warranty: Yes / No – Claim No. </w:t>
            </w:r>
            <w:r>
              <w:rPr>
                <w:rFonts w:ascii="Calibri" w:cs="Calibri" w:eastAsia="Calibri" w:hAnsi="Calibri"/>
                <w:b/>
                <w:bCs/>
                <w:sz w:val="20"/>
                <w:szCs w:val="20"/>
                <w:highlight w:val="yellow"/>
              </w:rPr>
              <w:t xml:space="preserve">[Claim Number]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Insurance claim: Yes / No – Claim No. </w:t>
            </w:r>
            <w:r>
              <w:rPr>
                <w:rFonts w:ascii="Calibri" w:cs="Calibri" w:eastAsia="Calibri" w:hAnsi="Calibri"/>
                <w:b/>
                <w:bCs/>
                <w:sz w:val="20"/>
                <w:szCs w:val="20"/>
                <w:highlight w:val="yellow"/>
              </w:rPr>
              <w:t xml:space="preserve">[Claim Number]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Repair / replacement estimate: ₹</w:t>
            </w:r>
            <w:r>
              <w:rPr>
                <w:rFonts w:ascii="Calibri" w:cs="Calibri" w:eastAsia="Calibri" w:hAnsi="Calibri"/>
                <w:b/>
                <w:bCs/>
                <w:sz w:val="20"/>
                <w:szCs w:val="20"/>
                <w:highlight w:val="yellow"/>
              </w:rPr>
              <w:t xml:space="preserve">[Amount]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Data recovered: Yes / No / Not applicable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Part F: Review Decision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688"/>
        <w:gridCol w:w="6018"/>
      </w:tblGrid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Decision: Repair at company cost / Warranty / Insurance / Partial recovery ₹</w:t>
            </w:r>
            <w:r>
              <w:rPr>
                <w:rFonts w:ascii="Calibri" w:cs="Calibri" w:eastAsia="Calibri" w:hAnsi="Calibri"/>
                <w:b/>
                <w:bCs/>
                <w:sz w:val="20"/>
                <w:szCs w:val="20"/>
                <w:highlight w:val="yellow"/>
              </w:rPr>
              <w:t xml:space="preserve">[Amount]</w:t>
            </w: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 / Full recovery ₹</w:t>
            </w:r>
            <w:r>
              <w:rPr>
                <w:rFonts w:ascii="Calibri" w:cs="Calibri" w:eastAsia="Calibri" w:hAnsi="Calibri"/>
                <w:b/>
                <w:bCs/>
                <w:sz w:val="20"/>
                <w:szCs w:val="20"/>
                <w:highlight w:val="yellow"/>
              </w:rPr>
              <w:t xml:space="preserve">[Amount]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Reason for decision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[Reason]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Employee comments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[Comments]</w:t>
            </w:r>
          </w:p>
        </w:tc>
      </w:tr>
    </w:tbl>
    <w:p/>
    <w:p>
      <w:pPr>
        <w:spacing w:before="240"/>
      </w:pP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3235"/>
        <w:gridCol w:w="3235"/>
        <w:gridCol w:w="3235"/>
      </w:tblGrid>
      <w:t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Assessed by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[IT Executive Name]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IT Department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Date: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Reviewed by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[HR Name]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Date: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Approved by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[Authorised Signatory]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Date: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</w:tr>
    </w:tbl>
    <w:sectPr>
      <w:headerReference w:type="default" r:id="rId6"/>
      <w:footerReference w:type="default" r:id="rId7"/>
      <w:pgSz w:w="11906" w:h="16838" w:orient="portrait"/>
      <w:pgMar w:top="1100" w:right="1100" w:bottom="1000" w:left="11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6B7A99"/>
        <w:sz w:val="16"/>
        <w:szCs w:val="16"/>
      </w:rPr>
      <w:t xml:space="preserve">Page </w:t>
    </w:r>
    <w:r>
      <w:rPr>
        <w:rFonts w:ascii="Calibri" w:cs="Calibri" w:eastAsia="Calibri" w:hAnsi="Calibri"/>
        <w:color w:val="6B7A99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Calibri" w:cs="Calibri" w:eastAsia="Calibri" w:hAnsi="Calibri"/>
        <w:color w:val="6B7A99"/>
        <w:sz w:val="16"/>
        <w:szCs w:val="16"/>
      </w:rPr>
      <w:t xml:space="preserve">   ·   Free HR template by </w:t>
    </w:r>
    <w:r>
      <w:rPr>
        <w:rFonts w:ascii="Calibri" w:cs="Calibri" w:eastAsia="Calibri" w:hAnsi="Calibri"/>
        <w:b/>
        <w:bCs/>
        <w:color w:val="1B63F2"/>
        <w:sz w:val="16"/>
        <w:szCs w:val="16"/>
      </w:rPr>
      <w:t xml:space="preserve">BetterJobs.in</w:t>
    </w:r>
    <w:r>
      <w:rPr>
        <w:rFonts w:ascii="Calibri" w:cs="Calibri" w:eastAsia="Calibri" w:hAnsi="Calibri"/>
        <w:color w:val="6B7A99"/>
        <w:sz w:val="16"/>
        <w:szCs w:val="16"/>
      </w:rPr>
      <w:t xml:space="preserve"> — hire top talent: betterjobs.in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rFonts w:ascii="Calibri" w:cs="Calibri" w:eastAsia="Calibri" w:hAnsi="Calibri"/>
        <w:color w:val="6B7A99"/>
        <w:sz w:val="18"/>
        <w:szCs w:val="18"/>
        <w:highlight w:val="yellow"/>
      </w:rPr>
      <w:t xml:space="preserve">[Company Logo]   [Company Name]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00" w:hanging="28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Asset Damage Declaration</dc:title>
  <dc:subject>Free asset damage declaration in Word: employee's own account of how an issued laptop, phone or tool got damaged, with asset details, photos and IT review.</dc:subject>
  <dc:creator>BetterJobs.in</dc:creator>
  <cp:keywords>asset damage declaration, laptop damage declaration format, self declaration for damaged laptop, mobile damage declaration letter, asset damage undertaking word, company asset damage declaration india</cp:keywords>
  <dc:description>Free Asset Damage Declaration template from BetterJobs.in — https://betterjobs.in/hr-templates/asset-damage-declaration/</dc:description>
  <cp:lastModifiedBy>Un-named</cp:lastModifiedBy>
  <cp:revision>1</cp:revision>
  <dcterms:created xsi:type="dcterms:W3CDTF">2026-10-05T17:51:16.297Z</dcterms:created>
  <dcterms:modified xsi:type="dcterms:W3CDTF">2026-10-05T17:51:16.297Z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