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SALARY BANK ACCOUNT CHANGE REQUEST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Existing Account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New Account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Account Holder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Bank Name and Branch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[Bank]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[Bank]</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Account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[Last 4 digits]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[Full account number]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IFSC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[IFSC]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[IFSC]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Account Type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[Savings]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[Savings / Salary]</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Reason for Change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Attached (cancelled cheque / bank letter)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Requested Effective Payroll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Payroll Verification (internal)</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Name on proof matches employee record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IFSC validated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Call-back done on registered mobile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by </w:t>
      </w:r>
      <w:r>
        <w:rPr>
          <w:rFonts w:ascii="Calibri" w:cs="Calibri" w:eastAsia="Calibri" w:hAnsi="Calibri"/>
          <w:sz w:val="22"/>
          <w:szCs w:val="22"/>
          <w:highlight w:val="yellow"/>
        </w:rPr>
        <w:t xml:space="preserve">[Name]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Penny-drop / test credit successful (if used)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Updated in payroll from </w:t>
      </w:r>
      <w:r>
        <w:rPr>
          <w:rFonts w:ascii="Calibri" w:cs="Calibri" w:eastAsia="Calibri" w:hAnsi="Calibri"/>
          <w:sz w:val="22"/>
          <w:szCs w:val="22"/>
          <w:highlight w:val="yellow"/>
        </w:rPr>
        <w:t xml:space="preserve">[Month YYYY]</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crediting your salary and reimbursements. Access is limited to authorised HR staff, and the record will be kept for the duration of employment and the statutory retention period for payroll records,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request that my salary be credited to the new account above from the month stated. I confirm I am the holder of this account and that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will not be responsible for credits made as per this instruction.</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Verified by Payroll</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Account Change Form</dc:title>
  <dc:subject>Free bank account change form in Word for salary: new account, IFSC, cancelled cheque, effective payroll month and verification checks to prevent fraud.</dc:subject>
  <dc:creator>BetterJobs.in</dc:creator>
  <cp:keywords>bank account change form, salary account change form, bank account change letter to hr, salary bank details update form, change of bank account for salary format</cp:keywords>
  <dc:description>Free Bank Account Change Form template from BetterJobs.in — https://betterjobs.in/hr-templates/bank-account-change-form/</dc:description>
  <cp:lastModifiedBy>Un-named</cp:lastModifiedBy>
  <cp:revision>1</cp:revision>
  <dcterms:created xsi:type="dcterms:W3CDTF">2026-10-05T18:02:53.880Z</dcterms:created>
  <dcterms:modified xsi:type="dcterms:W3CDTF">2026-10-05T18:02:53.880Z</dcterms:modified>
</cp:coreProperties>
</file>

<file path=docProps/custom.xml><?xml version="1.0" encoding="utf-8"?>
<Properties xmlns="http://schemas.openxmlformats.org/officeDocument/2006/custom-properties" xmlns:vt="http://schemas.openxmlformats.org/officeDocument/2006/docPropsVTypes"/>
</file>