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BUSINESS ANALYST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Business Analyst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Business Analysis / Delivery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Project Manager / Product Head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2–6 years in business analysis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Business Analyst will bridge business stakeholders and technology teams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eliciting and documenting requirements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[System / Project]</w:t>
      </w:r>
      <w:r>
        <w:rPr>
          <w:rFonts w:ascii="Calibri" w:cs="Calibri" w:eastAsia="Calibri" w:hAnsi="Calibri"/>
          <w:sz w:val="22"/>
          <w:szCs w:val="22"/>
        </w:rPr>
        <w:t xml:space="preserve"> and ensuring solutions solve the right business problems.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stakeholder interviews and requirement workshops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BRD, FRD and user stories with acceptance criteria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Map as-is and to-be processes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 gap and impact analysis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Prioritise requirements with product owner / client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Clarify requirements for development and QA teams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UAT scenarios and support UAT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requirement changes and traceability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training material and user guides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Requirement elicitation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BRD / FRD / user story writing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Process modelling (BPMN, Visio)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Excel / SQL analysis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Stakeholder communication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engineering, commerce or management; MBA preferred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2–6 years as a business analyst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CBAP / CCBA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ERP domain knowledge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Jira / Confluence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Requirement-related rework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Sign-off on requirements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By planned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phase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UAT pass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Domain certification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domains and systems you have analysed.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Business Analyst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Business Analysis / Delivery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Analyst Job Description</dc:title>
  <dc:subject>Business analyst job description template in Word: requirement gathering, BRD/FRD, process mapping, gap analysis, UAT, stakeholder workshops, KPIs and CTC.</dc:subject>
  <dc:creator>BetterJobs.in</dc:creator>
  <cp:keywords>business analyst job description, business analyst job description format in word, business analyst roles and responsibilities, business analyst jd format, it business analyst job description, business analyst jd sample india</cp:keywords>
  <dc:description>Free Business Analyst Job Description template from BetterJobs.in — https://betterjobs.in/hr-templates/business-analyst-job-description/</dc:description>
  <cp:lastModifiedBy>Un-named</cp:lastModifiedBy>
  <cp:revision>1</cp:revision>
  <dcterms:created xsi:type="dcterms:W3CDTF">2026-10-05T19:13:40.947Z</dcterms:created>
  <dcterms:modified xsi:type="dcterms:W3CDTF">2026-10-05T19:13:40.947Z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