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CASUAL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Casual Leave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[to 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casual leave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day(s)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 DD/MM/YYYY]</w:t>
      </w:r>
      <w:r>
        <w:rPr>
          <w:rFonts w:ascii="Calibri" w:cs="Calibri" w:eastAsia="Calibri" w:hAnsi="Calibri"/>
          <w:sz w:val="22"/>
          <w:szCs w:val="22"/>
        </w:rPr>
        <w:t xml:space="preserve"> to attend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 personal matter / a family function / documentation work at a government office]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completed or handed over my pending work as follows: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/ Report]</w:t>
      </w:r>
      <w:r>
        <w:rPr>
          <w:rFonts w:ascii="Calibri" w:cs="Calibri" w:eastAsia="Calibri" w:hAnsi="Calibri"/>
          <w:sz w:val="22"/>
          <w:szCs w:val="22"/>
        </w:rPr>
        <w:t xml:space="preserve"> – completed and shared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/ Client follow-up]</w:t>
      </w:r>
      <w:r>
        <w:rPr>
          <w:rFonts w:ascii="Calibri" w:cs="Calibri" w:eastAsia="Calibri" w:hAnsi="Calibri"/>
          <w:sz w:val="22"/>
          <w:szCs w:val="22"/>
        </w:rPr>
        <w:t xml:space="preserve"> – handed over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urgent query can be directed to me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My current casual leave balance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 I will report for duty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grant me the leave. Thank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Office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Casual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debited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after debit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Casual Leave Application</dc:title>
  <dc:subject>Casual leave application format in Word for office employees: short letter for one or two days of personal work, with dates and handover. Free sample.</dc:subject>
  <dc:creator>BetterJobs.in</dc:creator>
  <cp:keywords>casual leave application, casual leave application format, casual leave letter for office, application for casual leave for one day, cl application format, casual leave application to manager</cp:keywords>
  <dc:description>Free Casual Leave Application template from BetterJobs.in — https://betterjobs.in/hr-templates/casual-leave-application/</dc:description>
  <cp:lastModifiedBy>Un-named</cp:lastModifiedBy>
  <cp:revision>1</cp:revision>
  <dcterms:created xsi:type="dcterms:W3CDTF">2026-10-05T17:58:36.939Z</dcterms:created>
  <dcterms:modified xsi:type="dcterms:W3CDTF">2026-10-05T17:58:36.940Z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