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CLOUD ENGINEER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Cloud Engineer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Infrastructure / Cloud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Cloud Architect / IT Head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3–7 years in cloud infrastructure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Cloud Engineer will design, build and operate secure, cost-effective cloud infrastructure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[AWS / Azure / GCP]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leading migrations and maintaining governance across environments.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Design cloud architecture for new and migrated workloads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Plan and execute migration of on-premise applications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Configure VPCs, subnets, VPNs, load balancers and DNS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IAM, roles and least-privilege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Implement backup, DR and high-availability designs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Apply security baselines, encryption and patching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Monitor resource usage and recommend rightsizing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Automate provisioning with IaC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architecture documentation and asset inventory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with vendors and cloud support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[AWS / Azure / GCP]</w:t>
      </w:r>
      <w:r>
        <w:rPr>
          <w:rFonts w:ascii="Calibri" w:cs="Calibri" w:eastAsia="Calibri" w:hAnsi="Calibri"/>
          <w:sz w:val="22"/>
          <w:szCs w:val="22"/>
        </w:rPr>
        <w:t xml:space="preserve"> core services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Networking and security fundamentals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IaC (Terraform)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Linux / Windows server administration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Cost management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in IT / CS or equivalent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3–7 years of infrastructure, 2+ in cloud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Professional-level cloud certification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Multi-cloud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Compliance frameworks such as ISO 27001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Migration milestones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plan dated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Cloud cost savings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annually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Security findings 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Backup restore tests passed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Certification reimbursement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Share your CV with certifications and a summary of cloud migrations handled.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Cloud Engineer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IT Infrastructure / Cloud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Cloud Engineer Job Description</dc:title>
  <dc:subject>Cloud engineer job description template in Word: AWS/Azure/GCP architecture, migration, networking, IAM, security, backups, cost optimisation, KPIs and CTC.</dc:subject>
  <dc:creator>BetterJobs.in</dc:creator>
  <cp:keywords>cloud engineer job description, cloud engineer job description format in word, cloud engineer roles and responsibilities, aws cloud engineer job description, cloud engineer jd format, cloud engineer jd sample india</cp:keywords>
  <dc:description>Free Cloud Engineer Job Description template from BetterJobs.in — https://betterjobs.in/hr-templates/cloud-engineer-job-description/</dc:description>
  <cp:lastModifiedBy>Un-named</cp:lastModifiedBy>
  <cp:revision>1</cp:revision>
  <dcterms:created xsi:type="dcterms:W3CDTF">2026-10-05T19:56:50.099Z</dcterms:created>
  <dcterms:modified xsi:type="dcterms:W3CDTF">2026-10-05T19:56:50.099Z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