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 BREACH OF CODE OF CONDUCT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Classification: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Confidential</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Breach of Code of Conduct – </w:t>
      </w:r>
      <w:r>
        <w:rPr>
          <w:rFonts w:ascii="Calibri" w:cs="Calibri" w:eastAsia="Calibri" w:hAnsi="Calibri"/>
          <w:b/>
          <w:bCs/>
          <w:color w:val="0B1B3F"/>
          <w:sz w:val="24"/>
          <w:szCs w:val="24"/>
          <w:highlight w:val="yellow"/>
        </w:rPr>
        <w:t xml:space="preserve">[Section Name, e.g. Conflict of Interest]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As an employee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you are bound by the Code of Business Conduct, which you last acknowledged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Section </w:t>
      </w:r>
      <w:r>
        <w:rPr>
          <w:rFonts w:ascii="Calibri" w:cs="Calibri" w:eastAsia="Calibri" w:hAnsi="Calibri"/>
          <w:sz w:val="22"/>
          <w:szCs w:val="22"/>
          <w:highlight w:val="yellow"/>
        </w:rPr>
        <w:t xml:space="preserve">[Section Number]</w:t>
      </w:r>
      <w:r>
        <w:rPr>
          <w:rFonts w:ascii="Calibri" w:cs="Calibri" w:eastAsia="Calibri" w:hAnsi="Calibri"/>
          <w:sz w:val="22"/>
          <w:szCs w:val="22"/>
        </w:rPr>
        <w:t xml:space="preserve"> of the Code requires employees to </w:t>
      </w:r>
      <w:r>
        <w:rPr>
          <w:rFonts w:ascii="Calibri" w:cs="Calibri" w:eastAsia="Calibri" w:hAnsi="Calibri"/>
          <w:sz w:val="22"/>
          <w:szCs w:val="22"/>
          <w:highlight w:val="yellow"/>
        </w:rPr>
        <w:t xml:space="preserve">[summary of the principle, e.g. disclose in writing any personal or family interest in a supplier, customer or competitor]</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During </w:t>
      </w:r>
      <w:r>
        <w:rPr>
          <w:rFonts w:ascii="Calibri" w:cs="Calibri" w:eastAsia="Calibri" w:hAnsi="Calibri"/>
          <w:sz w:val="22"/>
          <w:szCs w:val="22"/>
          <w:highlight w:val="yellow"/>
        </w:rPr>
        <w:t xml:space="preserve">[audit / vendor review / complaint received on DD/MM/YYYY]</w:t>
      </w:r>
      <w:r>
        <w:rPr>
          <w:rFonts w:ascii="Calibri" w:cs="Calibri" w:eastAsia="Calibri" w:hAnsi="Calibri"/>
          <w:sz w:val="22"/>
          <w:szCs w:val="22"/>
        </w:rPr>
        <w:t xml:space="preserve">, it was found that </w:t>
      </w:r>
      <w:r>
        <w:rPr>
          <w:rFonts w:ascii="Calibri" w:cs="Calibri" w:eastAsia="Calibri" w:hAnsi="Calibri"/>
          <w:sz w:val="22"/>
          <w:szCs w:val="22"/>
          <w:highlight w:val="yellow"/>
        </w:rPr>
        <w:t xml:space="preserve">[factual description, e.g. a firm in which your relative holds a stake was empanelled as a vendor for your department on DD/MM/YYYY, and no declaration was submitted by you]</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appears to be a breach of the Code. The management has not drawn any conclusion about your intent and would like to hear your explanation.</w:t>
      </w:r>
    </w:p>
    <w:p>
      <w:pPr>
        <w:spacing w:after="160" w:line="300"/>
      </w:pPr>
      <w:r>
        <w:rPr>
          <w:rFonts w:ascii="Calibri" w:cs="Calibri" w:eastAsia="Calibri" w:hAnsi="Calibri"/>
          <w:sz w:val="22"/>
          <w:szCs w:val="22"/>
        </w:rPr>
        <w:t xml:space="preserve">You are requested to:</w:t>
      </w:r>
    </w:p>
    <w:p>
      <w:pPr>
        <w:pStyle w:val="ListParagraph"/>
        <w:numPr>
          <w:ilvl w:val="0"/>
          <w:numId w:val="2"/>
        </w:numPr>
        <w:spacing w:after="80" w:line="290"/>
      </w:pPr>
      <w:r>
        <w:rPr>
          <w:rFonts w:ascii="Calibri" w:cs="Calibri" w:eastAsia="Calibri" w:hAnsi="Calibri"/>
          <w:sz w:val="22"/>
          <w:szCs w:val="22"/>
        </w:rPr>
        <w:t xml:space="preserve">Submit a written explanation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pStyle w:val="ListParagraph"/>
        <w:numPr>
          <w:ilvl w:val="0"/>
          <w:numId w:val="2"/>
        </w:numPr>
        <w:spacing w:after="80" w:line="290"/>
      </w:pPr>
      <w:r>
        <w:rPr>
          <w:rFonts w:ascii="Calibri" w:cs="Calibri" w:eastAsia="Calibri" w:hAnsi="Calibri"/>
          <w:sz w:val="22"/>
          <w:szCs w:val="22"/>
        </w:rPr>
        <w:t xml:space="preserve">Complete the </w:t>
      </w:r>
      <w:r>
        <w:rPr>
          <w:rFonts w:ascii="Calibri" w:cs="Calibri" w:eastAsia="Calibri" w:hAnsi="Calibri"/>
          <w:sz w:val="22"/>
          <w:szCs w:val="22"/>
          <w:highlight w:val="yellow"/>
        </w:rPr>
        <w:t xml:space="preserve">[Declaration / Disclosure Form]</w:t>
      </w:r>
      <w:r>
        <w:rPr>
          <w:rFonts w:ascii="Calibri" w:cs="Calibri" w:eastAsia="Calibri" w:hAnsi="Calibri"/>
          <w:sz w:val="22"/>
          <w:szCs w:val="22"/>
        </w:rPr>
        <w:t xml:space="preserve"> and submit it to </w:t>
      </w:r>
      <w:r>
        <w:rPr>
          <w:rFonts w:ascii="Calibri" w:cs="Calibri" w:eastAsia="Calibri" w:hAnsi="Calibri"/>
          <w:sz w:val="22"/>
          <w:szCs w:val="22"/>
          <w:highlight w:val="yellow"/>
        </w:rPr>
        <w:t xml:space="preserve">[Compliance Officer Name]</w:t>
      </w:r>
    </w:p>
    <w:p>
      <w:pPr>
        <w:pStyle w:val="ListParagraph"/>
        <w:numPr>
          <w:ilvl w:val="0"/>
          <w:numId w:val="2"/>
        </w:numPr>
        <w:spacing w:after="80" w:line="290"/>
      </w:pPr>
      <w:r>
        <w:rPr>
          <w:rFonts w:ascii="Calibri" w:cs="Calibri" w:eastAsia="Calibri" w:hAnsi="Calibri"/>
          <w:sz w:val="22"/>
          <w:szCs w:val="22"/>
        </w:rPr>
        <w:t xml:space="preserve">Refrain from </w:t>
      </w:r>
      <w:r>
        <w:rPr>
          <w:rFonts w:ascii="Calibri" w:cs="Calibri" w:eastAsia="Calibri" w:hAnsi="Calibri"/>
          <w:sz w:val="22"/>
          <w:szCs w:val="22"/>
          <w:highlight w:val="yellow"/>
        </w:rPr>
        <w:t xml:space="preserve">[involvement in decisions concerning the vendor]</w:t>
      </w:r>
      <w:r>
        <w:rPr>
          <w:rFonts w:ascii="Calibri" w:cs="Calibri" w:eastAsia="Calibri" w:hAnsi="Calibri"/>
          <w:sz w:val="22"/>
          <w:szCs w:val="22"/>
        </w:rPr>
        <w:t xml:space="preserve"> until the matter is reviewed</w:t>
      </w:r>
    </w:p>
    <w:p>
      <w:pPr>
        <w:spacing w:after="160" w:line="300"/>
      </w:pPr>
      <w:r>
        <w:rPr>
          <w:rFonts w:ascii="Calibri" w:cs="Calibri" w:eastAsia="Calibri" w:hAnsi="Calibri"/>
          <w:sz w:val="22"/>
          <w:szCs w:val="22"/>
        </w:rPr>
        <w:t xml:space="preserve">This warning will be placed on your record. Based on your explanation, the matter will be closed or dealt with under the company's disciplinary policy and standing orders. Any concern may also be raised through the ethics helpline at </w:t>
      </w:r>
      <w:r>
        <w:rPr>
          <w:rFonts w:ascii="Calibri" w:cs="Calibri" w:eastAsia="Calibri" w:hAnsi="Calibri"/>
          <w:sz w:val="22"/>
          <w:szCs w:val="22"/>
          <w:highlight w:val="yellow"/>
        </w:rPr>
        <w:t xml:space="preserve">[Helpline Contact]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Warning</dc:title>
  <dc:subject>Code of conduct warning letter in Word for conflicts of interest, gifts, integrity or professional standards breaches, with a written reply window. Free format.</dc:subject>
  <dc:creator>BetterJobs.in</dc:creator>
  <cp:keywords>code of conduct warning letter, code of conduct violation letter, breach of code of conduct letter format, conflict of interest warning letter, ethics violation warning letter sample, code of conduct warning in word</cp:keywords>
  <dc:description>Free Code of Conduct Warning template from BetterJobs.in — https://betterjobs.in/hr-templates/code-of-conduct-warning/</dc:description>
  <cp:lastModifiedBy>Un-named</cp:lastModifiedBy>
  <cp:revision>1</cp:revision>
  <dcterms:created xsi:type="dcterms:W3CDTF">2026-10-05T17:52:35.283Z</dcterms:created>
  <dcterms:modified xsi:type="dcterms:W3CDTF">2026-10-05T17:52:35.283Z</dcterms:modified>
</cp:coreProperties>
</file>

<file path=docProps/custom.xml><?xml version="1.0" encoding="utf-8"?>
<Properties xmlns="http://schemas.openxmlformats.org/officeDocument/2006/custom-properties" xmlns:vt="http://schemas.openxmlformats.org/officeDocument/2006/docPropsVTypes"/>
</file>