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80"/>
        <w:jc w:val="center"/>
      </w:pPr>
      <w:r>
        <w:rPr>
          <w:rFonts w:ascii="Calibri" w:cs="Calibri" w:eastAsia="Calibri" w:hAnsi="Calibri"/>
          <w:b/>
          <w:bCs/>
          <w:color w:val="0B1B3F"/>
          <w:sz w:val="30"/>
          <w:szCs w:val="30"/>
        </w:rPr>
        <w:t xml:space="preserve">COMPANY ASSET RETURN FORM</w:t>
      </w: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2427"/>
        <w:gridCol w:w="7280"/>
      </w:tblGrid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Ref. No.: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[Reference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Date: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Handover Form Ref.: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[Handover Form Number]</w:t>
            </w:r>
          </w:p>
        </w:tc>
      </w:tr>
      <w:tr>
        <w:tc>
          <w:tcPr>
            <w:tcW w:type="pct" w:w="12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b/>
                <w:bCs/>
                <w:sz w:val="22"/>
                <w:szCs w:val="22"/>
              </w:rPr>
              <w:t xml:space="preserve">Reason: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Resignation / Termination / Retirement / Transfer / Recall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1. Employee Details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Name]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Employee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[Employee ID]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Designation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[Designation]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[Department]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 of Joining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[Date of Joining]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Last Working Day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[Last Working Day]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2. Asset Reconciliation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87"/>
        <w:gridCol w:w="1387"/>
        <w:gridCol w:w="1387"/>
        <w:gridCol w:w="1387"/>
        <w:gridCol w:w="1387"/>
        <w:gridCol w:w="1387"/>
        <w:gridCol w:w="1387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Asset ID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Description / Make / Model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Serial No.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at Issue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Returned (Y/N)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Condition at Return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Shortage / Damage (₹)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[Laptop – Make / Model]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 / 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[Mobile / SIM]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[IMEI / Mobile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 / 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[ID / Access Card]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[Card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 / 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[Keys / Furniture]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[Key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 / 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[Asset ID]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[Tools / Samples / Uniform]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[Serial Number]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 / 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[Condition]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[Amount]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3. Valuation Summary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688"/>
        <w:gridCol w:w="6018"/>
      </w:tblGrid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Basis of valuation: Depreciated value / Repair estimate / Policy rate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Total shortage and damage: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Amount waived: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 (approved by 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[Authorised Signatory]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)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  <w:tr>
        <w:tc>
          <w:tcPr>
            <w:tcW w:type="pct" w:w="1900"/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Net amount to be adjusted in F&amp;F: ₹</w:t>
            </w:r>
            <w:r>
              <w:rPr>
                <w:rFonts w:ascii="Calibri" w:cs="Calibri" w:eastAsia="Calibri" w:hAnsi="Calibri"/>
                <w:b/>
                <w:bCs/>
                <w:sz w:val="20"/>
                <w:szCs w:val="20"/>
                <w:highlight w:val="yellow"/>
              </w:rPr>
              <w:t xml:space="preserve">[Amount]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 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4. Employee Comments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  <w:highlight w:val="yellow"/>
        </w:rPr>
        <w:t xml:space="preserve">[Employee comments on the condition assessment or valuation, if any]</w:t>
      </w:r>
    </w:p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5. Department Clearances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41"/>
        <w:gridCol w:w="1941"/>
        <w:gridCol w:w="1941"/>
        <w:gridCol w:w="1941"/>
        <w:gridCol w:w="1941"/>
      </w:tblGrid>
      <w:tr>
        <w:trPr>
          <w:tblHeader/>
        </w:trP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Department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Items Cleared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Name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Signature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shd w:fill="EAF1FB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20"/>
                <w:szCs w:val="20"/>
              </w:rPr>
              <w:t xml:space="preserve">Date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IT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Pending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[IT Executive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Administration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Pending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[Admin Name]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Security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Pending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[Security Officer]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  <w:tr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Stores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</w:rPr>
              <w:t xml:space="preserve">Yes / Pending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[Stores In-charge]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[Signature]</w:t>
            </w:r>
          </w:p>
        </w:tc>
        <w:tc>
          <w:tcPr>
            <w:tcBorders>
              <w:top w:val="single" w:color="C9D3E3" w:sz="4"/>
              <w:left w:val="single" w:color="C9D3E3" w:sz="4"/>
              <w:bottom w:val="single" w:color="C9D3E3" w:sz="4"/>
              <w:right w:val="single" w:color="C9D3E3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20"/>
                <w:szCs w:val="20"/>
                <w:highlight w:val="yellow"/>
              </w:rPr>
              <w:t xml:space="preserve">[DD/MM/YYYY]</w:t>
            </w:r>
          </w:p>
        </w:tc>
      </w:tr>
    </w:tbl>
    <w:p/>
    <w:p>
      <w:pPr>
        <w:pStyle w:val="Heading2"/>
        <w:spacing w:after="100" w:before="240"/>
      </w:pPr>
      <w:r>
        <w:rPr>
          <w:rFonts w:ascii="Calibri" w:cs="Calibri" w:eastAsia="Calibri" w:hAnsi="Calibri"/>
          <w:b/>
          <w:bCs/>
          <w:color w:val="0B1B3F"/>
          <w:sz w:val="24"/>
          <w:szCs w:val="24"/>
        </w:rPr>
        <w:t xml:space="preserve">6. Declaration</w:t>
      </w:r>
    </w:p>
    <w:p>
      <w:pPr>
        <w:spacing w:after="160" w:line="300"/>
      </w:pPr>
      <w:r>
        <w:rPr>
          <w:rFonts w:ascii="Calibri" w:cs="Calibri" w:eastAsia="Calibri" w:hAnsi="Calibri"/>
          <w:sz w:val="22"/>
          <w:szCs w:val="22"/>
        </w:rPr>
        <w:t xml:space="preserve">I confirm that I have returned all company assets in my possession except those noted above, and that I hold no other property of </w:t>
      </w:r>
      <w:r>
        <w:rPr>
          <w:rFonts w:ascii="Calibri" w:cs="Calibri" w:eastAsia="Calibri" w:hAnsi="Calibri"/>
          <w:sz w:val="22"/>
          <w:szCs w:val="22"/>
          <w:highlight w:val="yellow"/>
        </w:rPr>
        <w:t xml:space="preserve">[Company Name]</w:t>
      </w:r>
      <w:r>
        <w:rPr>
          <w:rFonts w:ascii="Calibri" w:cs="Calibri" w:eastAsia="Calibri" w:hAnsi="Calibri"/>
          <w:sz w:val="22"/>
          <w:szCs w:val="22"/>
        </w:rPr>
        <w:t xml:space="preserve">. I have been informed of the valuation of any shortage or damage.</w:t>
      </w:r>
    </w:p>
    <w:p>
      <w:pPr>
        <w:spacing w:before="240"/>
      </w:pPr>
    </w:p>
    <w:tbl>
      <w:tblPr>
        <w:tblW w:type="pct" w:w="50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3235"/>
        <w:gridCol w:w="3235"/>
        <w:gridCol w:w="3235"/>
      </w:tblGrid>
      <w:tr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Employee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[Employee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HR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[HR Name]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  <w:tc>
          <w:tcPr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</w:tcPr>
          <w:p>
            <w:pPr>
              <w:spacing w:before="480"/>
            </w:pPr>
            <w:r>
              <w:rPr>
                <w:rFonts w:ascii="Calibri" w:cs="Calibri" w:eastAsia="Calibri" w:hAnsi="Calibri"/>
                <w:color w:val="6B7A99"/>
              </w:rPr>
              <w:t xml:space="preserve">______________________________</w:t>
            </w:r>
          </w:p>
          <w:p>
            <w:r>
              <w:rPr>
                <w:rFonts w:ascii="Calibri" w:cs="Calibri" w:eastAsia="Calibri" w:hAnsi="Calibri"/>
                <w:sz w:val="22"/>
                <w:szCs w:val="22"/>
              </w:rPr>
              <w:t xml:space="preserve">Approved by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[Authorised Signatory]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br/>
              <w:t xml:space="preserve">[Designation]</w:t>
            </w:r>
            <w:r>
              <w:rPr>
                <w:rFonts w:ascii="Calibri" w:cs="Calibri" w:eastAsia="Calibri" w:hAnsi="Calibri"/>
                <w:sz w:val="22"/>
                <w:szCs w:val="22"/>
              </w:rPr>
              <w:br/>
              <w:t xml:space="preserve">Date: </w:t>
            </w:r>
            <w:r>
              <w:rPr>
                <w:rFonts w:ascii="Calibri" w:cs="Calibri" w:eastAsia="Calibri" w:hAnsi="Calibri"/>
                <w:sz w:val="22"/>
                <w:szCs w:val="22"/>
                <w:highlight w:val="yellow"/>
              </w:rPr>
              <w:t xml:space="preserve">[Date]</w:t>
            </w:r>
          </w:p>
        </w:tc>
      </w:tr>
    </w:tbl>
    <w:sectPr>
      <w:headerReference w:type="default" r:id="rId6"/>
      <w:footerReference w:type="default" r:id="rId7"/>
      <w:pgSz w:w="11906" w:h="16838" w:orient="portrait"/>
      <w:pgMar w:top="1100" w:right="1100" w:bottom="1000" w:left="110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6B7A99"/>
        <w:sz w:val="16"/>
        <w:szCs w:val="16"/>
      </w:rPr>
      <w:t xml:space="preserve">Page </w:t>
    </w:r>
    <w:r>
      <w:rPr>
        <w:rFonts w:ascii="Calibri" w:cs="Calibri" w:eastAsia="Calibri" w:hAnsi="Calibri"/>
        <w:color w:val="6B7A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Calibri" w:cs="Calibri" w:eastAsia="Calibri" w:hAnsi="Calibri"/>
        <w:color w:val="6B7A99"/>
        <w:sz w:val="16"/>
        <w:szCs w:val="16"/>
      </w:rPr>
      <w:t xml:space="preserve">   ·   Free HR template by </w:t>
    </w:r>
    <w:r>
      <w:rPr>
        <w:rFonts w:ascii="Calibri" w:cs="Calibri" w:eastAsia="Calibri" w:hAnsi="Calibri"/>
        <w:b/>
        <w:bCs/>
        <w:color w:val="1B63F2"/>
        <w:sz w:val="16"/>
        <w:szCs w:val="16"/>
      </w:rPr>
      <w:t xml:space="preserve">BetterJobs.in</w:t>
    </w:r>
    <w:r>
      <w:rPr>
        <w:rFonts w:ascii="Calibri" w:cs="Calibri" w:eastAsia="Calibri" w:hAnsi="Calibri"/>
        <w:color w:val="6B7A99"/>
        <w:sz w:val="16"/>
        <w:szCs w:val="16"/>
      </w:rPr>
      <w:t xml:space="preserve"> — hire top talent: betterjobs.in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6B7A99"/>
        <w:sz w:val="18"/>
        <w:szCs w:val="18"/>
        <w:highlight w:val="yellow"/>
      </w:rPr>
      <w:t xml:space="preserve">[Company Logo]   [Company Name]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400" w:hanging="28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Company Asset Return Form</dc:title>
  <dc:subject>Free company asset return form in Word: itemwise return status, condition on return, shortages, recovery amount and department clearances for F&amp;F. Edit it.</dc:subject>
  <dc:creator>BetterJobs.in</dc:creator>
  <cp:keywords>company asset return form, asset return form format, asset return form on resignation, company property return letter, asset submission form employee word, asset return acknowledgement india</cp:keywords>
  <dc:description>Free Company Asset Return Form template from BetterJobs.in — https://betterjobs.in/hr-templates/company-asset-return-form/</dc:description>
  <cp:lastModifiedBy>Un-named</cp:lastModifiedBy>
  <cp:revision>1</cp:revision>
  <dcterms:created xsi:type="dcterms:W3CDTF">2026-10-05T17:53:16.404Z</dcterms:created>
  <dcterms:modified xsi:type="dcterms:W3CDTF">2026-10-05T17:53:16.404Z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