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VEHICLE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acknowledge receipt of the following vehicle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Vehicle Type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 / Two-Wheeler – Model]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Registration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[Registration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Odometer at Handover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[Reading]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km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Insurance Valid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Documents Handed 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RC copy, insurance, PUC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Accessories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[Spare Wheel / Toolkit / Helmet]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Driving Licence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Class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Valid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of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hold a valid driving licence for this class of vehicle and will inform HR if it is suspended or expires.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vehicle is for official 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limited personal use as per policy]</w:t>
      </w:r>
      <w:r>
        <w:rPr>
          <w:rFonts w:ascii="Calibri" w:cs="Calibri" w:eastAsia="Calibri" w:hAnsi="Calibri"/>
          <w:sz w:val="22"/>
          <w:szCs w:val="22"/>
        </w:rPr>
        <w:t xml:space="preserve">. I will not allow anyone else to drive it without written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follow traffic laws, wear seat belts or helmets, and never drive under the influence of alcohol or drugs.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Fuel will be provided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[Fuel Card / Reimbursement]</w:t>
      </w:r>
      <w:r>
        <w:rPr>
          <w:rFonts w:ascii="Calibri" w:cs="Calibri" w:eastAsia="Calibri" w:hAnsi="Calibri"/>
          <w:sz w:val="22"/>
          <w:szCs w:val="22"/>
        </w:rPr>
        <w:t xml:space="preserve"> for official use.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get the vehicle serviced on schedule at authorised centres and report faults promptly.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case of an accident, I will inform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[Admin Contact]</w:t>
      </w:r>
      <w:r>
        <w:rPr>
          <w:rFonts w:ascii="Calibri" w:cs="Calibri" w:eastAsia="Calibri" w:hAnsi="Calibri"/>
          <w:sz w:val="22"/>
          <w:szCs w:val="22"/>
        </w:rPr>
        <w:t xml:space="preserve"> immediately and support the police and insurance process.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Traffic fines and challans arising from my own violations will be my responsibility.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vehicle with all documents and accessories when asked or on my last working day.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Vehicle Acknowledgement</dc:title>
  <dc:subject>Free company vehicle acknowledgement in Word: vehicle details, licence, permitted use, fuel, maintenance, accidents, traffic fines and return terms.</dc:subject>
  <dc:creator>BetterJobs.in</dc:creator>
  <cp:keywords>company vehicle acknowledgement, company car agreement employee, vehicle handover form, company vehicle policy acknowledgement, two wheeler issue form employee</cp:keywords>
  <dc:description>Free Company Vehicle Acknowledgement template from BetterJobs.in — https://betterjobs.in/hr-templates/company-vehicle-acknowledgement/</dc:description>
  <cp:lastModifiedBy>Un-named</cp:lastModifiedBy>
  <cp:revision>1</cp:revision>
  <dcterms:created xsi:type="dcterms:W3CDTF">2026-10-05T17:56:29.753Z</dcterms:created>
  <dcterms:modified xsi:type="dcterms:W3CDTF">2026-10-05T17:56:29.753Z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