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VEHICLE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Permanent allotment / Pool vehicle / Temporary replacement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and Driving Licence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Territory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Driving Licence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classes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copy verified by Admin: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Vehicle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 / Colour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Registration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Chassis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Engine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Fuel Type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 / Colour]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[Registration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[Chassis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[Engine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Petrol / Diesel / CNG / EV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Vehicle Documents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Copy in Vehicle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Registration Certificate (RC)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[RC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Insurance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PUC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[PUC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 / fitness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Condition at Handover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Odometer reading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km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Fuel / charge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service due 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[Kilometres]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km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 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Body, paint and glass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Scratches / Dents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Tyres including spare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Worn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Lights, horn, wipers, mirrors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Faulty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Interior and seats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OK /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Tools, jack, first-aid kit, helmet (two-wheeler)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Present / Missing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Keys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keys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Conditions of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vehicle is to be used for official purposes and personal use only as permitted by the vehicle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Only I will drive the vehicle unless another licensed employee is authorised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follow traffic rules, wear a seat belt or helmet, and not drive under the influence of alcohol or drugs or while using a mobile phone.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Traffic fines incurred while the vehicle is with me will be my responsibility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case of an accident, I will inform Admin and the insurer immediately and follow the accident reporting procedure.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maintain a trip log, get servicing done on time through approved workshops and keep the vehicle clean and secure.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vehicle with all documents, keys and accessories when asked or on exit.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received the vehicle described above, along with its documents and keys, in the condition recorded, and I agree to the conditions of use.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 / Fleet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Vehicle Issue Form</dc:title>
  <dc:subject>Free company vehicle issue form in Word: registration no., RC, insurance, PUC, odometer, fuel level, driving licence check, inspection and usage rules.</dc:subject>
  <dc:creator>BetterJobs.in</dc:creator>
  <cp:keywords>company vehicle issue form, company car allotment form, vehicle handover form to employee, company vehicle issue letter format, official vehicle allocation form word, company bike issue form india</cp:keywords>
  <dc:description>Free Company Vehicle Issue Form template from BetterJobs.in — https://betterjobs.in/hr-templates/company-vehicle-issue-form/</dc:description>
  <cp:lastModifiedBy>Un-named</cp:lastModifiedBy>
  <cp:revision>1</cp:revision>
  <dcterms:created xsi:type="dcterms:W3CDTF">2026-10-05T17:55:10.770Z</dcterms:created>
  <dcterms:modified xsi:type="dcterms:W3CDTF">2026-10-05T17:55:10.770Z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