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CUSTOMER SUPPORT EXECUTIVE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Customer Support Executive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Customer Support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Team Leader – Customer Support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0–3 years in customer service; freshers considered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Customer Support Executive will resolve customer queries for </w:t>
      </w:r>
      <w:r>
        <w:rPr>
          <w:rFonts w:ascii="Calibri" w:cs="Calibri" w:eastAsia="Calibri" w:hAnsi="Calibri"/>
          <w:sz w:val="22"/>
          <w:szCs w:val="22"/>
          <w:highlight w:val="yellow"/>
        </w:rPr>
        <w:t xml:space="preserve">[Company Name / Process]</w:t>
      </w:r>
      <w:r>
        <w:rPr>
          <w:rFonts w:ascii="Calibri" w:cs="Calibri" w:eastAsia="Calibri" w:hAnsi="Calibri"/>
          <w:sz w:val="22"/>
          <w:szCs w:val="22"/>
        </w:rPr>
        <w:t xml:space="preserve"> over </w:t>
      </w:r>
      <w:r>
        <w:rPr>
          <w:rFonts w:ascii="Calibri" w:cs="Calibri" w:eastAsia="Calibri" w:hAnsi="Calibri"/>
          <w:sz w:val="22"/>
          <w:szCs w:val="22"/>
          <w:highlight w:val="yellow"/>
        </w:rPr>
        <w:t xml:space="preserve">[Calls / Chat / Email]</w:t>
      </w:r>
      <w:r>
        <w:rPr>
          <w:rFonts w:ascii="Calibri" w:cs="Calibri" w:eastAsia="Calibri" w:hAnsi="Calibri"/>
          <w:sz w:val="22"/>
          <w:szCs w:val="22"/>
        </w:rPr>
        <w:t xml:space="preserve">, delivering accurate, courteous and timely support that builds customer trust.</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Handle inbound calls, chats and emails as per process</w:t>
      </w:r>
    </w:p>
    <w:p>
      <w:pPr>
        <w:pStyle w:val="ListParagraph"/>
        <w:numPr>
          <w:ilvl w:val="0"/>
          <w:numId w:val="2"/>
        </w:numPr>
        <w:spacing w:after="80" w:line="290"/>
      </w:pPr>
      <w:r>
        <w:rPr>
          <w:rFonts w:ascii="Calibri" w:cs="Calibri" w:eastAsia="Calibri" w:hAnsi="Calibri"/>
          <w:sz w:val="22"/>
          <w:szCs w:val="22"/>
        </w:rPr>
        <w:t xml:space="preserve">Understand customer issues and provide accurate solutions</w:t>
      </w:r>
    </w:p>
    <w:p>
      <w:pPr>
        <w:pStyle w:val="ListParagraph"/>
        <w:numPr>
          <w:ilvl w:val="0"/>
          <w:numId w:val="2"/>
        </w:numPr>
        <w:spacing w:after="80" w:line="290"/>
      </w:pPr>
      <w:r>
        <w:rPr>
          <w:rFonts w:ascii="Calibri" w:cs="Calibri" w:eastAsia="Calibri" w:hAnsi="Calibri"/>
          <w:sz w:val="22"/>
          <w:szCs w:val="22"/>
        </w:rPr>
        <w:t xml:space="preserve">Log and update tickets in </w:t>
      </w:r>
      <w:r>
        <w:rPr>
          <w:rFonts w:ascii="Calibri" w:cs="Calibri" w:eastAsia="Calibri" w:hAnsi="Calibri"/>
          <w:sz w:val="22"/>
          <w:szCs w:val="22"/>
          <w:highlight w:val="yellow"/>
        </w:rPr>
        <w:t xml:space="preserve">[Ticketing Tool]</w:t>
      </w:r>
    </w:p>
    <w:p>
      <w:pPr>
        <w:pStyle w:val="ListParagraph"/>
        <w:numPr>
          <w:ilvl w:val="0"/>
          <w:numId w:val="2"/>
        </w:numPr>
        <w:spacing w:after="80" w:line="290"/>
      </w:pPr>
      <w:r>
        <w:rPr>
          <w:rFonts w:ascii="Calibri" w:cs="Calibri" w:eastAsia="Calibri" w:hAnsi="Calibri"/>
          <w:sz w:val="22"/>
          <w:szCs w:val="22"/>
        </w:rPr>
        <w:t xml:space="preserve">Escalate unresolved issues to the right team within SLA</w:t>
      </w:r>
    </w:p>
    <w:p>
      <w:pPr>
        <w:pStyle w:val="ListParagraph"/>
        <w:numPr>
          <w:ilvl w:val="0"/>
          <w:numId w:val="2"/>
        </w:numPr>
        <w:spacing w:after="80" w:line="290"/>
      </w:pPr>
      <w:r>
        <w:rPr>
          <w:rFonts w:ascii="Calibri" w:cs="Calibri" w:eastAsia="Calibri" w:hAnsi="Calibri"/>
          <w:sz w:val="22"/>
          <w:szCs w:val="22"/>
        </w:rPr>
        <w:t xml:space="preserve">Follow up with customers until closure</w:t>
      </w:r>
    </w:p>
    <w:p>
      <w:pPr>
        <w:pStyle w:val="ListParagraph"/>
        <w:numPr>
          <w:ilvl w:val="0"/>
          <w:numId w:val="2"/>
        </w:numPr>
        <w:spacing w:after="80" w:line="290"/>
      </w:pPr>
      <w:r>
        <w:rPr>
          <w:rFonts w:ascii="Calibri" w:cs="Calibri" w:eastAsia="Calibri" w:hAnsi="Calibri"/>
          <w:sz w:val="22"/>
          <w:szCs w:val="22"/>
        </w:rPr>
        <w:t xml:space="preserve">Maintain quality, compliance and process confidentiality</w:t>
      </w:r>
    </w:p>
    <w:p>
      <w:pPr>
        <w:pStyle w:val="ListParagraph"/>
        <w:numPr>
          <w:ilvl w:val="0"/>
          <w:numId w:val="2"/>
        </w:numPr>
        <w:spacing w:after="80" w:line="290"/>
      </w:pPr>
      <w:r>
        <w:rPr>
          <w:rFonts w:ascii="Calibri" w:cs="Calibri" w:eastAsia="Calibri" w:hAnsi="Calibri"/>
          <w:sz w:val="22"/>
          <w:szCs w:val="22"/>
        </w:rPr>
        <w:t xml:space="preserve">Meet AHT, FCR and CSAT targets</w:t>
      </w:r>
    </w:p>
    <w:p>
      <w:pPr>
        <w:pStyle w:val="ListParagraph"/>
        <w:numPr>
          <w:ilvl w:val="0"/>
          <w:numId w:val="2"/>
        </w:numPr>
        <w:spacing w:after="80" w:line="290"/>
      </w:pPr>
      <w:r>
        <w:rPr>
          <w:rFonts w:ascii="Calibri" w:cs="Calibri" w:eastAsia="Calibri" w:hAnsi="Calibri"/>
          <w:sz w:val="22"/>
          <w:szCs w:val="22"/>
        </w:rPr>
        <w:t xml:space="preserve">Share customer feedback and recurring issue trends</w:t>
      </w:r>
    </w:p>
    <w:p>
      <w:pPr>
        <w:pStyle w:val="ListParagraph"/>
        <w:numPr>
          <w:ilvl w:val="0"/>
          <w:numId w:val="2"/>
        </w:numPr>
        <w:spacing w:after="80" w:line="290"/>
      </w:pPr>
      <w:r>
        <w:rPr>
          <w:rFonts w:ascii="Calibri" w:cs="Calibri" w:eastAsia="Calibri" w:hAnsi="Calibri"/>
          <w:sz w:val="22"/>
          <w:szCs w:val="22"/>
        </w:rPr>
        <w:t xml:space="preserve">Work in rotational shifts as scheduled</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Clear spoken and written communication in </w:t>
      </w:r>
      <w:r>
        <w:rPr>
          <w:rFonts w:ascii="Calibri" w:cs="Calibri" w:eastAsia="Calibri" w:hAnsi="Calibri"/>
          <w:sz w:val="22"/>
          <w:szCs w:val="22"/>
          <w:highlight w:val="yellow"/>
        </w:rPr>
        <w:t xml:space="preserve">[Languages]</w:t>
      </w:r>
    </w:p>
    <w:p>
      <w:pPr>
        <w:pStyle w:val="ListParagraph"/>
        <w:numPr>
          <w:ilvl w:val="0"/>
          <w:numId w:val="1"/>
        </w:numPr>
        <w:spacing w:after="80" w:line="290"/>
      </w:pPr>
      <w:r>
        <w:rPr>
          <w:rFonts w:ascii="Calibri" w:cs="Calibri" w:eastAsia="Calibri" w:hAnsi="Calibri"/>
          <w:sz w:val="22"/>
          <w:szCs w:val="22"/>
        </w:rPr>
        <w:t xml:space="preserve">Patience and empathy</w:t>
      </w:r>
    </w:p>
    <w:p>
      <w:pPr>
        <w:pStyle w:val="ListParagraph"/>
        <w:numPr>
          <w:ilvl w:val="0"/>
          <w:numId w:val="1"/>
        </w:numPr>
        <w:spacing w:after="80" w:line="290"/>
      </w:pPr>
      <w:r>
        <w:rPr>
          <w:rFonts w:ascii="Calibri" w:cs="Calibri" w:eastAsia="Calibri" w:hAnsi="Calibri"/>
          <w:sz w:val="22"/>
          <w:szCs w:val="22"/>
        </w:rPr>
        <w:t xml:space="preserve">Basic computer and typing skills</w:t>
      </w:r>
    </w:p>
    <w:p>
      <w:pPr>
        <w:pStyle w:val="ListParagraph"/>
        <w:numPr>
          <w:ilvl w:val="0"/>
          <w:numId w:val="1"/>
        </w:numPr>
        <w:spacing w:after="80" w:line="290"/>
      </w:pPr>
      <w:r>
        <w:rPr>
          <w:rFonts w:ascii="Calibri" w:cs="Calibri" w:eastAsia="Calibri" w:hAnsi="Calibri"/>
          <w:sz w:val="22"/>
          <w:szCs w:val="22"/>
        </w:rPr>
        <w:t xml:space="preserve">Problem-solving</w:t>
      </w:r>
    </w:p>
    <w:p>
      <w:pPr>
        <w:pStyle w:val="ListParagraph"/>
        <w:numPr>
          <w:ilvl w:val="0"/>
          <w:numId w:val="1"/>
        </w:numPr>
        <w:spacing w:after="80" w:line="290"/>
      </w:pPr>
      <w:r>
        <w:rPr>
          <w:rFonts w:ascii="Calibri" w:cs="Calibri" w:eastAsia="Calibri" w:hAnsi="Calibri"/>
          <w:sz w:val="22"/>
          <w:szCs w:val="22"/>
        </w:rPr>
        <w:t xml:space="preserve">Ability to work in shifts</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12th pass / graduate in any discipline</w:t>
      </w:r>
    </w:p>
    <w:p>
      <w:pPr>
        <w:pStyle w:val="ListParagraph"/>
        <w:numPr>
          <w:ilvl w:val="0"/>
          <w:numId w:val="1"/>
        </w:numPr>
        <w:spacing w:after="80" w:line="290"/>
      </w:pPr>
      <w:r>
        <w:rPr>
          <w:rFonts w:ascii="Calibri" w:cs="Calibri" w:eastAsia="Calibri" w:hAnsi="Calibri"/>
          <w:sz w:val="22"/>
          <w:szCs w:val="22"/>
        </w:rPr>
        <w:t xml:space="preserve">0–3 years of customer service experience</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CRM / ticketing tool experience</w:t>
      </w:r>
    </w:p>
    <w:p>
      <w:pPr>
        <w:pStyle w:val="ListParagraph"/>
        <w:numPr>
          <w:ilvl w:val="0"/>
          <w:numId w:val="1"/>
        </w:numPr>
        <w:spacing w:after="80" w:line="290"/>
      </w:pPr>
      <w:r>
        <w:rPr>
          <w:rFonts w:ascii="Calibri" w:cs="Calibri" w:eastAsia="Calibri" w:hAnsi="Calibri"/>
          <w:sz w:val="22"/>
          <w:szCs w:val="22"/>
        </w:rPr>
        <w:t xml:space="preserve">Additional regional language</w:t>
      </w:r>
    </w:p>
    <w:p>
      <w:pPr>
        <w:pStyle w:val="ListParagraph"/>
        <w:numPr>
          <w:ilvl w:val="0"/>
          <w:numId w:val="1"/>
        </w:numPr>
        <w:spacing w:after="80" w:line="290"/>
      </w:pPr>
      <w:r>
        <w:rPr>
          <w:rFonts w:ascii="Calibri" w:cs="Calibri" w:eastAsia="Calibri" w:hAnsi="Calibri"/>
          <w:sz w:val="22"/>
          <w:szCs w:val="22"/>
        </w:rPr>
        <w:t xml:space="preserve">Prior BPO experience</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CSAT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First contact resolution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Average handling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Under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minutes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 audit 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Night shift allowance and transport (if applicable)</w:t>
      </w:r>
    </w:p>
    <w:p>
      <w:pPr>
        <w:pStyle w:val="ListParagraph"/>
        <w:numPr>
          <w:ilvl w:val="0"/>
          <w:numId w:val="1"/>
        </w:numPr>
        <w:spacing w:after="80" w:line="290"/>
      </w:pPr>
      <w:r>
        <w:rPr>
          <w:rFonts w:ascii="Calibri" w:cs="Calibri" w:eastAsia="Calibri" w:hAnsi="Calibri"/>
          <w:sz w:val="22"/>
          <w:szCs w:val="22"/>
        </w:rPr>
        <w:t xml:space="preserve">Performance incentives</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Walk in with your CV and ID proof or send your CV; mention languages known and shift preference.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Customer Support Executive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Customer Support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Support Executive Job Description</dc:title>
  <dc:subject>Customer support executive job description in Word: calls, chat and email support, ticketing, complaint resolution, shift work, CSAT targets, skills and pay.</dc:subject>
  <dc:creator>BetterJobs.in</dc:creator>
  <cp:keywords>customer support executive job description, customer support executive job description format in word, customer support executive roles and responsibilities, customer care executive job description, bpo customer support jd, customer support executive jd sample india</cp:keywords>
  <dc:description>Free Customer Support Executive Job Description template from BetterJobs.in — https://betterjobs.in/hr-templates/customer-support-executive-job-description/</dc:description>
  <cp:lastModifiedBy>Un-named</cp:lastModifiedBy>
  <cp:revision>1</cp:revision>
  <dcterms:created xsi:type="dcterms:W3CDTF">2026-10-05T17:59:44.121Z</dcterms:created>
  <dcterms:modified xsi:type="dcterms:W3CDTF">2026-10-05T17:59:44.121Z</dcterms:modified>
</cp:coreProperties>
</file>

<file path=docProps/custom.xml><?xml version="1.0" encoding="utf-8"?>
<Properties xmlns="http://schemas.openxmlformats.org/officeDocument/2006/custom-properties" xmlns:vt="http://schemas.openxmlformats.org/officeDocument/2006/docPropsVTypes"/>
</file>