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CYBERSECURITY ANALYST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Cybersecurity Analyst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Information Security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Information Security Manager / CISO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2–6 years in security operations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Cybersecurity Analyst will protect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's systems and data by monitoring threats, investigating and responding to incidents, managing vulnerabilities and supporting compliance with security policies and standards.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alerts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[SIEM Tool]</w:t>
      </w:r>
      <w:r>
        <w:rPr>
          <w:rFonts w:ascii="Calibri" w:cs="Calibri" w:eastAsia="Calibri" w:hAnsi="Calibri"/>
          <w:sz w:val="22"/>
          <w:szCs w:val="22"/>
        </w:rPr>
        <w:t xml:space="preserve"> and triage security events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Investigate incidents and coordinate containment and recovery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Run vulnerability scans and track remediation with IT teams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 firewall, EDR and access logs for anomalies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 phishing simulations and security awareness sessions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incident records and support regulatory reporting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ISO 27001 / SOC 2 audits with evidence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Review user access rights periodically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Update security SOPs and playbooks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SIEM and log analysis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Incident response process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Vulnerability assessment tools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Networking and OS security fundamentals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Analytical thinking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B.Sc in CS, IT or related field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2–6 years in information security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CEH / Security+ / CySA+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Cloud security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Threat hunting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Mean time to detect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minutes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Critical vulnerabilities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Phishing click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Shift allowance (if applicable)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Certification support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certifications and tools used.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Cybersecurity Analyst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Information Security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Cybersecurity Analyst Job Description</dc:title>
  <dc:subject>Cybersecurity analyst job description in Word: SOC monitoring, SIEM, incident response, vulnerability assessment, security policies, CERT-In reporting, KPIs.</dc:subject>
  <dc:creator>BetterJobs.in</dc:creator>
  <cp:keywords>cybersecurity analyst job description, cybersecurity analyst job description format in word, cyber security analyst roles and responsibilities, soc analyst job description, cybersecurity analyst jd format, cybersecurity analyst jd sample india</cp:keywords>
  <dc:description>Free Cybersecurity Analyst Job Description template from BetterJobs.in — https://betterjobs.in/hr-templates/cybersecurity-analyst-job-description/</dc:description>
  <cp:lastModifiedBy>Un-named</cp:lastModifiedBy>
  <cp:revision>1</cp:revision>
  <dcterms:created xsi:type="dcterms:W3CDTF">2026-10-05T22:41:40.943Z</dcterms:created>
  <dcterms:modified xsi:type="dcterms:W3CDTF">2026-10-05T22:41:40.943Z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