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EARLY RELEASE APPROVAL</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Approval of Early Release from Service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With reference to your request dated </w:t>
      </w:r>
      <w:r>
        <w:rPr>
          <w:rFonts w:ascii="Calibri" w:cs="Calibri" w:eastAsia="Calibri" w:hAnsi="Calibri"/>
          <w:sz w:val="22"/>
          <w:szCs w:val="22"/>
          <w:highlight w:val="yellow"/>
        </w:rPr>
        <w:t xml:space="preserve">[Date of Request]</w:t>
      </w:r>
      <w:r>
        <w:rPr>
          <w:rFonts w:ascii="Calibri" w:cs="Calibri" w:eastAsia="Calibri" w:hAnsi="Calibri"/>
          <w:sz w:val="22"/>
          <w:szCs w:val="22"/>
        </w:rPr>
        <w:t xml:space="preserve"> and the endorsement of your reporting manager,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are pleased to approve your early release from the services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Particulars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Last working day as per acceptance letter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[Original Last Working Day]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Approved last working day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[Last Working Day]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Exit clearance to be completed by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System access to be withdrawn at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r>
              <w:rPr>
                <w:rFonts w:ascii="Calibri" w:cs="Calibri" w:eastAsia="Calibri" w:hAnsi="Calibri"/>
                <w:b w:val="false"/>
                <w:bCs w:val="false"/>
                <w:sz w:val="20"/>
                <w:szCs w:val="20"/>
              </w:rPr>
              <w:t xml:space="preserve"> on </w:t>
            </w:r>
            <w:r>
              <w:rPr>
                <w:rFonts w:ascii="Calibri" w:cs="Calibri" w:eastAsia="Calibri" w:hAnsi="Calibri"/>
                <w:b w:val="false"/>
                <w:bCs w:val="false"/>
                <w:sz w:val="20"/>
                <w:szCs w:val="20"/>
                <w:highlight w:val="yellow"/>
              </w:rPr>
              <w:t xml:space="preserve">[Last Working Day]</w:t>
            </w:r>
          </w:p>
        </w:tc>
      </w:tr>
    </w:tbl>
    <w:p/>
    <w:p>
      <w:pPr>
        <w:spacing w:after="160" w:line="300"/>
      </w:pPr>
      <w:r>
        <w:rPr>
          <w:rFonts w:ascii="Calibri" w:cs="Calibri" w:eastAsia="Calibri" w:hAnsi="Calibri"/>
          <w:sz w:val="22"/>
          <w:szCs w:val="22"/>
        </w:rPr>
        <w:t xml:space="preserve">Notice period treatment (retain one): (a) The balance notice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is waived without recovery. OR (b) The balance notice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will be recovered from your full and final settlement as per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your appointment letter.</w:t>
      </w:r>
    </w:p>
    <w:p>
      <w:pPr>
        <w:spacing w:after="160" w:line="300"/>
      </w:pPr>
      <w:r>
        <w:rPr>
          <w:rFonts w:ascii="Calibri" w:cs="Calibri" w:eastAsia="Calibri" w:hAnsi="Calibri"/>
          <w:sz w:val="22"/>
          <w:szCs w:val="22"/>
        </w:rPr>
        <w:t xml:space="preserve">On your last working day, please return your laptop, ID card, access card and any other company property to the Admin and IT teams, and submit your signed exit clearance form to HR.</w:t>
      </w:r>
    </w:p>
    <w:p>
      <w:pPr>
        <w:spacing w:after="160" w:line="300"/>
      </w:pPr>
      <w:r>
        <w:rPr>
          <w:rFonts w:ascii="Calibri" w:cs="Calibri" w:eastAsia="Calibri" w:hAnsi="Calibri"/>
          <w:sz w:val="22"/>
          <w:szCs w:val="22"/>
        </w:rPr>
        <w:t xml:space="preserve">Your relieving letter and experience letter will be issued on completion of clearance, and your full and final settlement will be processed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as per policy.</w:t>
      </w:r>
    </w:p>
    <w:p>
      <w:pPr>
        <w:spacing w:after="160" w:line="300"/>
      </w:pPr>
      <w:r>
        <w:rPr>
          <w:rFonts w:ascii="Calibri" w:cs="Calibri" w:eastAsia="Calibri" w:hAnsi="Calibri"/>
          <w:sz w:val="22"/>
          <w:szCs w:val="22"/>
        </w:rPr>
        <w:t xml:space="preserve">We thank you for your cooperation in completing the handover and wish you success ahead.</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r>
    </w:tbl>
    <w:p>
      <w:pPr>
        <w:spacing w:after="160" w:line="300"/>
      </w:pPr>
      <w:r>
        <w:rPr>
          <w:rFonts w:ascii="Calibri" w:cs="Calibri" w:eastAsia="Calibri" w:hAnsi="Calibri"/>
          <w:sz w:val="22"/>
          <w:szCs w:val="22"/>
        </w:rPr>
        <w:t xml:space="preserve">Cc: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IT, Admin, Payroll</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Release Approval Letter</dc:title>
  <dc:subject>Free early release approval letter in Word: confirms an employee may leave before the accepted last day, with relieving date, conditions and settlement notes.</dc:subject>
  <dc:creator>BetterJobs.in</dc:creator>
  <cp:keywords>early release approval letter, early release letter from employer, early relieving approval letter format, approval for early release from notice period, early release letter sample india</cp:keywords>
  <dc:description>Free Early Release Approval Letter template from BetterJobs.in — https://betterjobs.in/hr-templates/early-release-approval-letter/</dc:description>
  <cp:lastModifiedBy>Un-named</cp:lastModifiedBy>
  <cp:revision>1</cp:revision>
  <dcterms:created xsi:type="dcterms:W3CDTF">2026-10-05T17:53:35.438Z</dcterms:created>
  <dcterms:modified xsi:type="dcterms:W3CDTF">2026-10-05T17:53:35.438Z</dcterms:modified>
</cp:coreProperties>
</file>

<file path=docProps/custom.xml><?xml version="1.0" encoding="utf-8"?>
<Properties xmlns="http://schemas.openxmlformats.org/officeDocument/2006/custom-properties" xmlns:vt="http://schemas.openxmlformats.org/officeDocument/2006/docPropsVTypes"/>
</file>