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EDUCATION ASSISTANCE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Performance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Course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Course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Institution / Certifying Body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Mode: Part-time / Online / Weekend / Full-time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Start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 / Semester Schedule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Relevance to Role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How the course supports my current 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Skills I will apply at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Manager's comments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Cost and Support Requested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Fee 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Admission / Registration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Semester / Course Fee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Exam Fee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Requested: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Disbursement: Paid to Institution / Reimbursed on Passing Each Semester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Study / Exam Leave Requested (days)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assistance, if approved, is subject to the education assistance policy. I agree to submit fee receipts and results, and to serve the company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after completion. If I resign or am separated for misconduct before that, I agree to repay a pro-rata amount as set out in the separate agreement, which may be recovered from my dues.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Amount Approved: ₹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[Amount]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Assistance Request</dc:title>
  <dc:subject>Education assistance request form in Word: apply for course fee sponsorship or tuition reimbursement, job relevance, study leave and service bond terms.</dc:subject>
  <dc:creator>BetterJobs.in</dc:creator>
  <cp:keywords>education assistance request form, tuition reimbursement form employee, course sponsorship request format, higher education sponsorship form company, education assistance policy form india</cp:keywords>
  <dc:description>Free Education Assistance Request template from BetterJobs.in — https://betterjobs.in/hr-templates/education-assistance-request/</dc:description>
  <cp:lastModifiedBy>Un-named</cp:lastModifiedBy>
  <cp:revision>1</cp:revision>
  <dcterms:created xsi:type="dcterms:W3CDTF">2026-10-05T17:58:36.726Z</dcterms:created>
  <dcterms:modified xsi:type="dcterms:W3CDTF">2026-10-05T17:58:36.726Z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