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LANGUAGE SKILLS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Work 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bl>
    <w:p/>
    <w:p>
      <w:pPr>
        <w:pStyle w:val="Heading2"/>
        <w:spacing w:after="100" w:before="240"/>
      </w:pPr>
      <w:r>
        <w:rPr>
          <w:rFonts w:ascii="Calibri" w:cs="Calibri" w:eastAsia="Calibri" w:hAnsi="Calibri"/>
          <w:b/>
          <w:bCs/>
          <w:color w:val="0B1B3F"/>
          <w:sz w:val="24"/>
          <w:szCs w:val="24"/>
        </w:rPr>
        <w:t xml:space="preserve">Proficiency Guide</w:t>
      </w:r>
    </w:p>
    <w:p>
      <w:pPr>
        <w:pStyle w:val="ListParagraph"/>
        <w:numPr>
          <w:ilvl w:val="0"/>
          <w:numId w:val="1"/>
        </w:numPr>
        <w:spacing w:after="80" w:line="290"/>
      </w:pPr>
      <w:r>
        <w:rPr>
          <w:rFonts w:ascii="Calibri" w:cs="Calibri" w:eastAsia="Calibri" w:hAnsi="Calibri"/>
          <w:sz w:val="22"/>
          <w:szCs w:val="22"/>
        </w:rPr>
        <w:t xml:space="preserve">Basic: simple everyday phrases</w:t>
      </w:r>
    </w:p>
    <w:p>
      <w:pPr>
        <w:pStyle w:val="ListParagraph"/>
        <w:numPr>
          <w:ilvl w:val="0"/>
          <w:numId w:val="1"/>
        </w:numPr>
        <w:spacing w:after="80" w:line="290"/>
      </w:pPr>
      <w:r>
        <w:rPr>
          <w:rFonts w:ascii="Calibri" w:cs="Calibri" w:eastAsia="Calibri" w:hAnsi="Calibri"/>
          <w:sz w:val="22"/>
          <w:szCs w:val="22"/>
        </w:rPr>
        <w:t xml:space="preserve">Working: can handle routine work conversations</w:t>
      </w:r>
    </w:p>
    <w:p>
      <w:pPr>
        <w:pStyle w:val="ListParagraph"/>
        <w:numPr>
          <w:ilvl w:val="0"/>
          <w:numId w:val="1"/>
        </w:numPr>
        <w:spacing w:after="80" w:line="290"/>
      </w:pPr>
      <w:r>
        <w:rPr>
          <w:rFonts w:ascii="Calibri" w:cs="Calibri" w:eastAsia="Calibri" w:hAnsi="Calibri"/>
          <w:sz w:val="22"/>
          <w:szCs w:val="22"/>
        </w:rPr>
        <w:t xml:space="preserve">Fluent: comfortable in complex discussions</w:t>
      </w:r>
    </w:p>
    <w:p>
      <w:pPr>
        <w:pStyle w:val="ListParagraph"/>
        <w:numPr>
          <w:ilvl w:val="0"/>
          <w:numId w:val="1"/>
        </w:numPr>
        <w:spacing w:after="80" w:line="290"/>
      </w:pPr>
      <w:r>
        <w:rPr>
          <w:rFonts w:ascii="Calibri" w:cs="Calibri" w:eastAsia="Calibri" w:hAnsi="Calibri"/>
          <w:sz w:val="22"/>
          <w:szCs w:val="22"/>
        </w:rPr>
        <w:t xml:space="preserve">Native: first language or equivalent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Language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Write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Speak</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Certificate (if any)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Willing to Use at Work (Y/N)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[Hindi]</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[English]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[Certificate]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[Regional language]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[Foreign language]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[e.g. JLPT N3]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bl>
    <w:p/>
    <w:p>
      <w:pPr>
        <w:pStyle w:val="Heading2"/>
        <w:spacing w:after="100" w:before="240"/>
      </w:pPr>
      <w:r>
        <w:rPr>
          <w:rFonts w:ascii="Calibri" w:cs="Calibri" w:eastAsia="Calibri" w:hAnsi="Calibri"/>
          <w:b/>
          <w:bCs/>
          <w:color w:val="0B1B3F"/>
          <w:sz w:val="24"/>
          <w:szCs w:val="24"/>
        </w:rPr>
        <w:t xml:space="preserve">Additional Information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am willing to take a short language assessment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am interested in language training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can help with translation or interpretation occasionally</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allocating work and training that use your language skills. Access is limited to authorised HR staff, and the record will be kept for the period of employment,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the language levels stated are a fair self-assessment.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Language Skills Form</dc:title>
  <dc:subject>Free employee language skills form in Word to record Indian and foreign languages with read, write and speak levels, certificates and willingness to use them.</dc:subject>
  <dc:creator>BetterJobs.in</dc:creator>
  <cp:keywords>employee language skills form, language proficiency form for employees, languages known format hr, language skills declaration form, multilingual staff record form</cp:keywords>
  <dc:description>Free Employee Language Skills Form template from BetterJobs.in — https://betterjobs.in/hr-templates/employee-language-skills-form/</dc:description>
  <cp:lastModifiedBy>Un-named</cp:lastModifiedBy>
  <cp:revision>1</cp:revision>
  <dcterms:created xsi:type="dcterms:W3CDTF">2026-10-05T21:28:13.665Z</dcterms:created>
  <dcterms:modified xsi:type="dcterms:W3CDTF">2026-10-05T21:28:13.665Z</dcterms:modified>
</cp:coreProperties>
</file>

<file path=docProps/custom.xml><?xml version="1.0" encoding="utf-8"?>
<Properties xmlns="http://schemas.openxmlformats.org/officeDocument/2006/custom-properties" xmlns:vt="http://schemas.openxmlformats.org/officeDocument/2006/docPropsVTypes"/>
</file>