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NOMINATION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Recognition: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of the Month / Quarter]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Quarter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Submission Deadline: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Nominee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Nominator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Nominator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nominee (Manager / Peer / Internal customer)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Performance During the Period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 of Data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[MIS / Report]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[MIS / Report]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[MIS / Report]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Behaviour Examples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 1 (what happened, when, and the result)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 2 (what happened, when, and the result)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Company value demonstrated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HR Eligibility Check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Completed minimum service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pending disciplinary proceedings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 meets programme rules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 awarded the same recognition in the last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in this nomination is accurate to the best of my knowledge and is based on first-hand observation or verified data.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Nominator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[Nominator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Endorsed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Verification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Nomination Form</dc:title>
  <dc:subject>Free employee nomination form in Word for Employee of the Month or Quarter: nominee details, KPI evidence, behaviour examples and manager endorsement. Edit now.</dc:subject>
  <dc:creator>BetterJobs.in</dc:creator>
  <cp:keywords>employee nomination form, employee of the month nomination form, nomination form for best employee, employee nomination form format, peer nomination form for employee recognition</cp:keywords>
  <dc:description>Free Employee Nomination Form template from BetterJobs.in — https://betterjobs.in/hr-templates/employee-nomination-form/</dc:description>
  <cp:lastModifiedBy>Un-named</cp:lastModifiedBy>
  <cp:revision>1</cp:revision>
  <dcterms:created xsi:type="dcterms:W3CDTF">2026-10-05T20:59:45.355Z</dcterms:created>
  <dcterms:modified xsi:type="dcterms:W3CDTF">2026-10-05T20:59:45.355Z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