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SEPARATION CLOSURE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 /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Last Working Day: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[Last Working Day]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Closure 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Payments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Full and final settlement paid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reference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[UTR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Gratuity paid or marked not applicable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Pending reimbursements settled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Recoverable amount, if any, received or decision recorded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Statutory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Date of exit updated on EPFO portal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ESIC exit updated, if covered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Professional tax and labour welfare fund for final month remitted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Form 16 issued or scheduled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Statutory registers updated as applicable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Documents issued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Acknowledged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Relieving letter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Hand]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Experience letter / service certificate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Hand]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F&amp;F statement and letter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Hand]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No-dues certificate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Hand]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Systems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HRMS status set to separated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Removed from payroll for next cycle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Removed from group health and term insurance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 IT and building access confirmed closed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interview data recorded in attrition report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Clearance forms, letters and F&amp;F filed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Retention period marked on file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File archived with restricted access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Open Issues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[Issue]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Closed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Manager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Separation Closure Checklist</dc:title>
  <dc:subject>Free employee separation closure checklist in Word to close an exit file after the last day: payments, statutory portals, letters issued, records and archiving.</dc:subject>
  <dc:creator>BetterJobs.in</dc:creator>
  <cp:keywords>employee separation closure checklist, exit file closure checklist, post exit hr checklist, separation process closure template, offboarding closure checklist india</cp:keywords>
  <dc:description>Free Employee Separation Closure Checklist template from BetterJobs.in — https://betterjobs.in/hr-templates/employee-separation-closure-checklist/</dc:description>
  <cp:lastModifiedBy>Un-named</cp:lastModifiedBy>
  <cp:revision>1</cp:revision>
  <dcterms:created xsi:type="dcterms:W3CDTF">2026-10-05T17:53:10.256Z</dcterms:created>
  <dcterms:modified xsi:type="dcterms:W3CDTF">2026-10-05T17:53:10.256Z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