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LETTER OF APPOINTMENT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[Candidate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[Candidate Address]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[City]</w:t>
      </w:r>
      <w:r>
        <w:rPr>
          <w:rFonts w:ascii="Calibri" w:cs="Calibri" w:eastAsia="Calibri" w:hAnsi="Calibri"/>
          <w:sz w:val="22"/>
          <w:szCs w:val="22"/>
        </w:rPr>
        <w:t xml:space="preserve"> –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[PIN Code]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Letter of Appointment –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[Designation]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,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[Department]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[Candidate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Further to your acceptance of our offer dated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[Offer Date]</w:t>
      </w:r>
      <w:r>
        <w:rPr>
          <w:rFonts w:ascii="Calibri" w:cs="Calibri" w:eastAsia="Calibri" w:hAnsi="Calibri"/>
          <w:sz w:val="22"/>
          <w:szCs w:val="22"/>
        </w:rPr>
        <w:t xml:space="preserve">, the management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is pleased to appoint you to its services on the terms set out below.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Position and duties: You are appointed as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. Your main duties are described in Annexure B. The management may assign other duties suited to your skills from time to time.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Commencement: Your employment begins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 of Joining]</w:t>
      </w:r>
      <w:r>
        <w:rPr>
          <w:rFonts w:ascii="Calibri" w:cs="Calibri" w:eastAsia="Calibri" w:hAnsi="Calibri"/>
          <w:sz w:val="22"/>
          <w:szCs w:val="22"/>
        </w:rPr>
        <w:t xml:space="preserve">. Your seniority will be counted from this date.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Place of work and transfer: Your initial place of posting is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 Location]</w:t>
      </w:r>
      <w:r>
        <w:rPr>
          <w:rFonts w:ascii="Calibri" w:cs="Calibri" w:eastAsia="Calibri" w:hAnsi="Calibri"/>
          <w:sz w:val="22"/>
          <w:szCs w:val="22"/>
        </w:rPr>
        <w:t xml:space="preserve">. You may be transferred to any office, branch or associated company in India, with reasonable notice and applicable allowances.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Compensation: Your annual CTC is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[CTC]</w:t>
      </w:r>
      <w:r>
        <w:rPr>
          <w:rFonts w:ascii="Calibri" w:cs="Calibri" w:eastAsia="Calibri" w:hAnsi="Calibri"/>
          <w:sz w:val="22"/>
          <w:szCs w:val="22"/>
        </w:rPr>
        <w:t xml:space="preserve">, made up as per Annexure A. Salary is paid by bank transfer on or before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[Pay Day]</w:t>
      </w:r>
      <w:r>
        <w:rPr>
          <w:rFonts w:ascii="Calibri" w:cs="Calibri" w:eastAsia="Calibri" w:hAnsi="Calibri"/>
          <w:sz w:val="22"/>
          <w:szCs w:val="22"/>
        </w:rPr>
        <w:t xml:space="preserve"> of the following month.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Probation and confirmation: You will be on probation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[Probation Period]</w:t>
      </w:r>
      <w:r>
        <w:rPr>
          <w:rFonts w:ascii="Calibri" w:cs="Calibri" w:eastAsia="Calibri" w:hAnsi="Calibri"/>
          <w:sz w:val="22"/>
          <w:szCs w:val="22"/>
        </w:rPr>
        <w:t xml:space="preserve"> months. Confirmation will be communicated in writing; without it, you remain on probation.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Leave: You are eligible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[Earned Leave]</w:t>
      </w:r>
      <w:r>
        <w:rPr>
          <w:rFonts w:ascii="Calibri" w:cs="Calibri" w:eastAsia="Calibri" w:hAnsi="Calibri"/>
          <w:sz w:val="22"/>
          <w:szCs w:val="22"/>
        </w:rPr>
        <w:t xml:space="preserve"> days earned leave,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[Casual Leave]</w:t>
      </w:r>
      <w:r>
        <w:rPr>
          <w:rFonts w:ascii="Calibri" w:cs="Calibri" w:eastAsia="Calibri" w:hAnsi="Calibri"/>
          <w:sz w:val="22"/>
          <w:szCs w:val="22"/>
        </w:rPr>
        <w:t xml:space="preserve"> days casual leave and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[Sick Leave]</w:t>
      </w:r>
      <w:r>
        <w:rPr>
          <w:rFonts w:ascii="Calibri" w:cs="Calibri" w:eastAsia="Calibri" w:hAnsi="Calibri"/>
          <w:sz w:val="22"/>
          <w:szCs w:val="22"/>
        </w:rPr>
        <w:t xml:space="preserve"> days sick leave per year, plus declared holidays, as per the leave policy.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Statutory coverage: PF, ESI (if eligible), gratuity and bonus will apply as per law.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Termination: After confirmation, either party may end this employment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[Notice Period]</w:t>
      </w:r>
      <w:r>
        <w:rPr>
          <w:rFonts w:ascii="Calibri" w:cs="Calibri" w:eastAsia="Calibri" w:hAnsi="Calibri"/>
          <w:sz w:val="22"/>
          <w:szCs w:val="22"/>
        </w:rPr>
        <w:t xml:space="preserve"> notice or pay in lieu. Employment may be ended without notice for proven misconduct after due inquiry as per standing orders.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Retirement: You will retire on reaching the age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[Retirement Age]</w:t>
      </w:r>
      <w:r>
        <w:rPr>
          <w:rFonts w:ascii="Calibri" w:cs="Calibri" w:eastAsia="Calibri" w:hAnsi="Calibri"/>
          <w:sz w:val="22"/>
          <w:szCs w:val="22"/>
        </w:rPr>
        <w:t xml:space="preserve"> years.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Company property: On leaving, you will return the laptop, ID card, documents and any other company property before full and final settlement.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Jurisdiction: Any dispute will be subject to the courts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[City]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Please confirm your acceptance by signing and returning the duplicate copy. We look forward to a long association.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Yours faithfully,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Accepted and agreed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[Candidate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Signature: ____________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Enclosures: Annexure A – Salary Structure; Annexure B – Job Description</w:t>
      </w:r>
    </w:p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Employment Appointment Letter</dc:title>
  <dc:subject>Editable employment appointment letter in Word with duties, pay, benefits, leave, transfer and termination clauses for Indian companies. Free to download now.</dc:subject>
  <dc:creator>BetterJobs.in</dc:creator>
  <cp:keywords>employment appointment letter, employment appointment letter format, letter of employment appointment sample, employment letter template india, appointment of employment letter word</cp:keywords>
  <dc:description>Free Employment Appointment Letter template from BetterJobs.in — https://betterjobs.in/hr-templates/employment-appointment-letter/</dc:description>
  <cp:lastModifiedBy>Un-named</cp:lastModifiedBy>
  <cp:revision>1</cp:revision>
  <dcterms:created xsi:type="dcterms:W3CDTF">2026-10-05T17:56:27.116Z</dcterms:created>
  <dcterms:modified xsi:type="dcterms:W3CDTF">2026-10-05T17:56:27.116Z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