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FAMILY DETAILS DECLARATION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Immediate Family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 / 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Occupation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Child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Sibling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[Occupation]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Relatives Working in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or Group Companies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Relatives Linked to Vendors, Customers or Competitors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Link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Owner / Partner]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[Organisation]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/ Owner / Partner]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above is complete and true. I understand that non-disclosure of a relative in a position that may create a conflict of interest may be treated as a breach of the company's code of conduct. I will inform HR of any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Conflict flagged: Yes / No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Details Declaration Form</dc:title>
  <dc:subject>Free family details declaration form in Word: parents, spouse, children and siblings with occupation, plus relatives in the company for conflict checks.</dc:subject>
  <dc:creator>BetterJobs.in</dc:creator>
  <cp:keywords>family details declaration form, employee family details form, family details format for employee, family declaration form word, family background form hr, relatives in company declaration</cp:keywords>
  <dc:description>Free Family Details Declaration Form template from BetterJobs.in — https://betterjobs.in/hr-templates/family-details-declaration-form/</dc:description>
  <cp:lastModifiedBy>Un-named</cp:lastModifiedBy>
  <cp:revision>1</cp:revision>
  <dcterms:created xsi:type="dcterms:W3CDTF">2026-10-05T20:20:37.487Z</dcterms:created>
  <dcterms:modified xsi:type="dcterms:W3CDTF">2026-10-05T20:20:37.487Z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