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HALF-YEARLY (H1) APPRAISAL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April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September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 for H1 Performance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1: Progress on Annual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Achieved in H1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Completed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H1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2: Goal Changes (if any)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Original 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Goal / Dropped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[Original 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[Revised 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[Original 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[Revised 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3: Behaviour and Working Style in H1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Strengths shown in H1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Areas needing attention in H2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H1 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4: H2 Priorities and Course Correction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Priority for October–March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Needed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Check-in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[Priority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[Priority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[Priority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5: Training Needs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or certification recommended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timeline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[Timeline]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 comments: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Comments]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This H1 review is a checkpoint. The final rating for the year will be decided in the annual appraisal.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Half-Yearly Appraisal Form</dc:title>
  <dc:subject>Free half-yearly appraisal form in Word for the H1 mid-year review: goal progress, rating scale, course correction for H2, training needs and manager signoff.</dc:subject>
  <dc:creator>BetterJobs.in</dc:creator>
  <cp:keywords>half yearly appraisal form, mid year appraisal form, half yearly performance review format, h1 review form, mid year review template india, six monthly appraisal form</cp:keywords>
  <dc:description>Free Half-Yearly Appraisal Form template from BetterJobs.in — https://betterjobs.in/hr-templates/half-yearly-appraisal-form/</dc:description>
  <cp:lastModifiedBy>Un-named</cp:lastModifiedBy>
  <cp:revision>1</cp:revision>
  <dcterms:created xsi:type="dcterms:W3CDTF">2026-10-05T17:53:26.927Z</dcterms:created>
  <dcterms:modified xsi:type="dcterms:W3CDTF">2026-10-05T17:53:26.927Z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