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ID CARD RETURN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 / Effective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Reason for Return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Resignation / Exit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Reissue due to change in details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End of contract / internship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Transfer to another entity or location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Card damaged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Card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Card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Lanyard / Holder Returned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Disposal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[Card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Good / Damaged / Faded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Shredded / Punched and filed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If the Card Cannot Be Returned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Reason: Lost / Stolen / Other –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loss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Replacement / loss charge (if applicable):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Security informed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Admin Actions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ID card register updated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Security / reception informed that card is invalid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Linked door access deactivated (if any)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Exit clearance form marked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have surrendered my company ID card as recorded above. I understand that I may not use any company identity card or represent myself as an employee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after the effective date.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Administration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 Card Return Form</dc:title>
  <dc:subject>Free employee ID card return form in Word: card number, condition, lanyard, reason for surrender and admin acknowledgement for exit or reissue. Edit and use.</dc:subject>
  <dc:creator>BetterJobs.in</dc:creator>
  <cp:keywords>id card return form, employee id card surrender form, id card return letter on resignation, identity card submission format, id card handover form word, id card return acknowledgement india</cp:keywords>
  <dc:description>Free ID Card Return Form template from BetterJobs.in — https://betterjobs.in/hr-templates/id-card-return-form/</dc:description>
  <cp:lastModifiedBy>Un-named</cp:lastModifiedBy>
  <cp:revision>1</cp:revision>
  <dcterms:created xsi:type="dcterms:W3CDTF">2026-10-05T17:52:03.757Z</dcterms:created>
  <dcterms:modified xsi:type="dcterms:W3CDTF">2026-10-05T17:52:03.757Z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