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INCIDENT REPORT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Site: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Report: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Reported By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Type of Incident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Injury or illness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Near miss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Property damage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Loss or theft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Security breach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Verbal or physical altercation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Incident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incident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Exact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happened (facts only)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Persons involved (name, ID)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Witnesses (name, ID)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Injury / Damage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Was anyone injured? Nature of injury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First aid given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Taken to hospital / clinic (name)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Property or equipment damaged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Immediate Action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taken immediately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 made safe?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CCTV preserved?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the information above is accurate to the best of my knowledge. I understand that reporting an incident in good faith will not lead to any unfavourable treatment.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Supervisor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Follow-up (HR / Safety)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Forwarded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Investigation required?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Corrective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 Form</dc:title>
  <dc:subject>Free incident report form in Word: what happened, when, where, who was involved, injuries or damage, immediate action taken and reporter sign-off.</dc:subject>
  <dc:creator>BetterJobs.in</dc:creator>
  <cp:keywords>incident report form, incident report format in word, employee incident report form, incident reporting form india, incident report template for office</cp:keywords>
  <dc:description>Free Incident Report Form template from BetterJobs.in — https://betterjobs.in/hr-templates/incident-report-form/</dc:description>
  <cp:lastModifiedBy>Un-named</cp:lastModifiedBy>
  <cp:revision>1</cp:revision>
  <dcterms:created xsi:type="dcterms:W3CDTF">2026-10-05T22:41:48.280Z</dcterms:created>
  <dcterms:modified xsi:type="dcterms:W3CDTF">2026-10-05T22:41:48.280Z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