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INTERNET USAGE POLICY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Policy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Version: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[Version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Effective 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Policy Owner: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Information Technology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Purpose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This policy guides responsible use of internet access provided by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, to keep the network secure, bandwidth available for business and the company protected from legal risks.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Scope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It covers internet use on company networks (wired, Wi-Fi, guest Wi-Fi), company devices anywhere, and any device connected to company VPN.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Definitions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Web filter: the system that blocks or allows websites by category.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Guest Wi-Fi: the separate network for visitors.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VPN: the company's encrypted remote access connection.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4. Policy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Internet access is provided primarily for business; reasonable personal browsing is allowed during breaks.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The following categories are blocked: adult content, gambling, piracy and torrent sites, hacking tools, malware and phishing sites, and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[other categories]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Streaming video or music for personal use on office networks is not permitted during work hours.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Files may be downloaded only from trusted, business-related sources; executable files need IT approval.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Employees must connect through the company VPN when using public or home Wi-Fi for work.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Personal social media may not be used to post confidential information, customer data, photos of company premises or statements on behalf of the company.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Use of anonymisers or proxies to bypass the web filter is prohibited.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Visitors may use only guest Wi-Fi with time-limited credentials.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5. Procedure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To unblock a business-relevant site, raise a ticket with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[IT Helpdesk]</w:t>
      </w:r>
      <w:r>
        <w:rPr>
          <w:rFonts w:ascii="Calibri" w:cs="Calibri" w:eastAsia="Calibri" w:hAnsi="Calibri"/>
          <w:sz w:val="22"/>
          <w:szCs w:val="22"/>
        </w:rPr>
        <w:t xml:space="preserve"> giving the URL and reason.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IT reviews within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working days.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Web filter logs are retained for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days and reviewed only for security incidents, audits or investigations approved by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6. Responsibilities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Employees: browse responsibly and report suspicious sites.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IT: maintain filtering, VPN and guest Wi-Fi.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Managers: address productivity issues with their teams.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7. Non-compliance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Accessing prohibited content or bypassing controls may lead to restricted access and action under the Disciplinary Policy.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8. Review &amp; Approval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IT will review blocked categories every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months.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Approved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Acknowledged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Internet Usage Policy</dc:title>
  <dc:subject>Free internet usage policy in Word: blocked website categories, streaming and downloads, public Wi-Fi and VPN, social media at work and web filtering logs.</dc:subject>
  <dc:creator>BetterJobs.in</dc:creator>
  <cp:keywords>internet usage policy, internet usage policy template india, internet policy for employees in word, office internet policy sample, web browsing policy, social media at work policy</cp:keywords>
  <dc:description>Free Internet Usage Policy template from BetterJobs.in — https://betterjobs.in/hr-templates/internet-usage-policy/</dc:description>
  <cp:lastModifiedBy>Un-named</cp:lastModifiedBy>
  <cp:revision>1</cp:revision>
  <dcterms:created xsi:type="dcterms:W3CDTF">2026-10-05T19:56:18.216Z</dcterms:created>
  <dcterms:modified xsi:type="dcterms:W3CDTF">2026-10-05T19:56:18.216Z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