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MARKET SALARY ANALYSIS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for: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[Leadership Team / Board]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Executive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overall fixed pay sits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of the market median for the roles reviewed. The largest gaps are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Family]</w:t>
      </w:r>
      <w:r>
        <w:rPr>
          <w:rFonts w:ascii="Calibri" w:cs="Calibri" w:eastAsia="Calibri" w:hAnsi="Calibri"/>
          <w:sz w:val="22"/>
          <w:szCs w:val="22"/>
        </w:rPr>
        <w:t xml:space="preserve">, where pay is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of median and voluntary attrition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%. We recommend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[Option]</w:t>
      </w:r>
      <w:r>
        <w:rPr>
          <w:rFonts w:ascii="Calibri" w:cs="Calibri" w:eastAsia="Calibri" w:hAnsi="Calibri"/>
          <w:sz w:val="22"/>
          <w:szCs w:val="22"/>
        </w:rPr>
        <w:t xml:space="preserve"> at an estimated annual cost of ₹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 and Data Sources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Roles covered: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roles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Families]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Locations: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[Cities]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Sources: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[Survey / Source Names]</w:t>
      </w:r>
      <w:r>
        <w:rPr>
          <w:rFonts w:ascii="Calibri" w:cs="Calibri" w:eastAsia="Calibri" w:hAnsi="Calibri"/>
          <w:sz w:val="22"/>
          <w:szCs w:val="22"/>
        </w:rPr>
        <w:t xml:space="preserve">, data as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Comparison basis: annual fixed pay / total cash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Findings by Role Family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Index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Attrition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 Decline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Observation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Key Observations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 on entry-level pay compared with market]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 on mid-level compression between grades]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 on city differences]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Options and Cost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Impact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Targeted correction for roles 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median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[Impact]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Band revision for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Family]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[Impact]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change; monitor for one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Recommendation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recommends Option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[A/B/C]</w:t>
      </w:r>
      <w:r>
        <w:rPr>
          <w:rFonts w:ascii="Calibri" w:cs="Calibri" w:eastAsia="Calibri" w:hAnsi="Calibri"/>
          <w:sz w:val="22"/>
          <w:szCs w:val="22"/>
        </w:rPr>
        <w:t xml:space="preserve">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to be funded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[Budget Source]</w:t>
      </w:r>
      <w:r>
        <w:rPr>
          <w:rFonts w:ascii="Calibri" w:cs="Calibri" w:eastAsia="Calibri" w:hAnsi="Calibri"/>
          <w:sz w:val="22"/>
          <w:szCs w:val="22"/>
        </w:rPr>
        <w:t xml:space="preserve">. Progress will be reviewed through attrition and offer-acceptance data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/ Noted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Salary Analysis</dc:title>
  <dc:subject>Free market salary analysis report template: scope, data sources, findings by role family, attrition link and pay recommendations for leaders. Edit in Word.</dc:subject>
  <dc:creator>BetterJobs.in</dc:creator>
  <cp:keywords>market salary analysis, market salary analysis report, salary survey analysis template, market pay analysis india, salary market study format, compensation market report template</cp:keywords>
  <dc:description>Free Market Salary Analysis template from BetterJobs.in — https://betterjobs.in/hr-templates/market-salary-analysis/</dc:description>
  <cp:lastModifiedBy>Un-named</cp:lastModifiedBy>
  <cp:revision>1</cp:revision>
  <dcterms:created xsi:type="dcterms:W3CDTF">2026-10-05T18:00:46.090Z</dcterms:created>
  <dcterms:modified xsi:type="dcterms:W3CDTF">2026-10-05T18:00:46.090Z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