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APPRAISAL OUTCOME – NO INCREMENT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Private and Confidential</w:t>
      </w:r>
      <w:r>
        <w:rPr>
          <w:rFonts w:ascii="Calibri" w:cs="Calibri" w:eastAsia="Calibri" w:hAnsi="Calibri"/>
          <w:sz w:val="22"/>
          <w:szCs w:val="22"/>
        </w:rPr>
        <w:br/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Outcome of Annual Review for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[Review Period]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  <w:r>
        <w:rPr>
          <w:rFonts w:ascii="Calibri" w:cs="Calibri" w:eastAsia="Calibri" w:hAnsi="Calibri"/>
          <w:sz w:val="22"/>
          <w:szCs w:val="22"/>
        </w:rPr>
        <w:br/>
        <w:t xml:space="preserve">Thank you for taking part in the annual review discussion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. This letter confirms the outcome. Based on the review, no increment will be given to you in the current cycle, and your current salary of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[CTC]</w:t>
      </w:r>
      <w:r>
        <w:rPr>
          <w:rFonts w:ascii="Calibri" w:cs="Calibri" w:eastAsia="Calibri" w:hAnsi="Calibri"/>
          <w:sz w:val="22"/>
          <w:szCs w:val="22"/>
        </w:rPr>
        <w:t xml:space="preserve"> per annum will continue.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Reasons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[Reason 1 – e.g. achievement of 62% against the agreed quarterly targets]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[Reason 2 – e.g. repeated delays in submission of monthly reports, as discussed on DD/MM/YYYY]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[Other – e.g. less than the minimum service period in the appraisal year / pay above grade maximum]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Goals for the next review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Goal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Measure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 Date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[Goal 1]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[Measure]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[Goal 2]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[Measure]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[Goal 3]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[Measure]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 support you, the company will provide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[Support – e.g. a product training programme and fortnightly check-ins with your manager]</w:t>
      </w:r>
      <w:r>
        <w:rPr>
          <w:rFonts w:ascii="Calibri" w:cs="Calibri" w:eastAsia="Calibri" w:hAnsi="Calibri"/>
          <w:sz w:val="22"/>
          <w:szCs w:val="22"/>
        </w:rPr>
        <w:t xml:space="preserve">. Your performance and pay will be reviewed again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[Review 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If you would like to share your view on this outcome, you may write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Name]</w:t>
      </w:r>
      <w:r>
        <w:rPr>
          <w:rFonts w:ascii="Calibri" w:cs="Calibri" w:eastAsia="Calibri" w:hAnsi="Calibri"/>
          <w:sz w:val="22"/>
          <w:szCs w:val="22"/>
        </w:rPr>
        <w:t xml:space="preserve">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working days. We believe in your ability to improve and are committed to helping you succeed.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Regards,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HR Department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Acknowledged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No-Increment Letter</dc:title>
  <dc:subject>Free no-increment letter in Word for an individual: shares the appraisal outcome respectfully, explains reasons, sets improvement goals and a review date.</dc:subject>
  <dc:creator>BetterJobs.in</dc:creator>
  <cp:keywords>no increment letter, no increment letter format, letter for no salary increment, no increment due to performance letter, zero increment letter to employee, no increment letter word</cp:keywords>
  <dc:description>Free No-Increment Letter template from BetterJobs.in — https://betterjobs.in/hr-templates/no-increment-letter/</dc:description>
  <cp:lastModifiedBy>Un-named</cp:lastModifiedBy>
  <cp:revision>1</cp:revision>
  <dcterms:created xsi:type="dcterms:W3CDTF">2026-10-05T19:00:29.802Z</dcterms:created>
  <dcterms:modified xsi:type="dcterms:W3CDTF">2026-10-05T19:00:29.802Z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