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Automation Test Engineer</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Automation Test Engineer in the Quality Engineering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Your confirmation goals will include automation coverage targets agreed with your manager.</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Design and maintain automation frameworks using Selenium, Playwright, Cypress or Appium</w:t>
      </w:r>
    </w:p>
    <w:p>
      <w:pPr>
        <w:pStyle w:val="ListParagraph"/>
        <w:numPr>
          <w:ilvl w:val="0"/>
          <w:numId w:val="1"/>
        </w:numPr>
        <w:spacing w:after="80" w:line="290"/>
      </w:pPr>
      <w:r>
        <w:rPr>
          <w:rFonts w:ascii="Calibri" w:cs="Calibri" w:eastAsia="Calibri" w:hAnsi="Calibri"/>
          <w:sz w:val="22"/>
          <w:szCs w:val="22"/>
        </w:rPr>
        <w:t xml:space="preserve">Automate regression suites and integrate them into CI pipelines</w:t>
      </w:r>
    </w:p>
    <w:p>
      <w:pPr>
        <w:pStyle w:val="ListParagraph"/>
        <w:numPr>
          <w:ilvl w:val="0"/>
          <w:numId w:val="1"/>
        </w:numPr>
        <w:spacing w:after="80" w:line="290"/>
      </w:pPr>
      <w:r>
        <w:rPr>
          <w:rFonts w:ascii="Calibri" w:cs="Calibri" w:eastAsia="Calibri" w:hAnsi="Calibri"/>
          <w:sz w:val="22"/>
          <w:szCs w:val="22"/>
        </w:rPr>
        <w:t xml:space="preserve">Write API tests using Postman or RestAssured</w:t>
      </w:r>
    </w:p>
    <w:p>
      <w:pPr>
        <w:pStyle w:val="ListParagraph"/>
        <w:numPr>
          <w:ilvl w:val="0"/>
          <w:numId w:val="1"/>
        </w:numPr>
        <w:spacing w:after="80" w:line="290"/>
      </w:pPr>
      <w:r>
        <w:rPr>
          <w:rFonts w:ascii="Calibri" w:cs="Calibri" w:eastAsia="Calibri" w:hAnsi="Calibri"/>
          <w:sz w:val="22"/>
          <w:szCs w:val="22"/>
        </w:rPr>
        <w:t xml:space="preserve">Analyse failures and report defects with evidence</w:t>
      </w:r>
    </w:p>
    <w:p>
      <w:pPr>
        <w:pStyle w:val="ListParagraph"/>
        <w:numPr>
          <w:ilvl w:val="0"/>
          <w:numId w:val="1"/>
        </w:numPr>
        <w:spacing w:after="80" w:line="290"/>
      </w:pPr>
      <w:r>
        <w:rPr>
          <w:rFonts w:ascii="Calibri" w:cs="Calibri" w:eastAsia="Calibri" w:hAnsi="Calibri"/>
          <w:sz w:val="22"/>
          <w:szCs w:val="22"/>
        </w:rPr>
        <w:t xml:space="preserve">Maintain test reports and coverage metrics</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60 days or salary in lieu, as per company policy.</w:t>
      </w:r>
    </w:p>
    <w:p>
      <w:pPr>
        <w:pStyle w:val="Heading2"/>
        <w:spacing w:after="100" w:before="240"/>
      </w:pPr>
      <w:r>
        <w:rPr>
          <w:rFonts w:ascii="Calibri" w:cs="Calibri" w:eastAsia="Calibri" w:hAnsi="Calibri"/>
          <w:b/>
          <w:bCs/>
          <w:color w:val="0B1B3F"/>
          <w:sz w:val="24"/>
          <w:szCs w:val="24"/>
        </w:rPr>
        <w:t xml:space="preserve">4. Intellectual Property, Confidentiality and Acceptable Use</w:t>
      </w:r>
    </w:p>
    <w:p>
      <w:pPr>
        <w:spacing w:after="160" w:line="300"/>
      </w:pPr>
      <w:r>
        <w:rPr>
          <w:rFonts w:ascii="Calibri" w:cs="Calibri" w:eastAsia="Calibri" w:hAnsi="Calibri"/>
          <w:sz w:val="22"/>
          <w:szCs w:val="22"/>
        </w:rPr>
        <w:t xml:space="preserve">All source code, designs, documentation, inventions and other work product you create in the course of employment as an Automation Test Engineer shall belong exclusively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and you agree to sign any documents needed to record this assignment. You shall keep client data, credentials and proprietary information strictly confidential during and after employment, use company systems, repositories and licensed tools only for authorised purposes, and shall not install unlicensed software or copy company code to personal devices or public repositories.</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Degree certificates and mark sheets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last three months'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Automation project samples declared</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Automation Tester</dc:title>
  <dc:subject>Free editable automation tester offer letter format in Word covering test automation frameworks and CI, CTC breakup, notice period and joining documents.</dc:subject>
  <dc:creator>BetterJobs.in</dc:creator>
  <cp:keywords>offer letter format for automation tester, automation tester offer letter word, automation tester offer letter sample, automation tester appointment offer letter, automation tester offer letter template india</cp:keywords>
  <dc:description>Free Offer Letter Format for Automation Tester template from BetterJobs.in — https://betterjobs.in/hr-templates/offer-letter-format-for-automation-tester/</dc:description>
  <cp:lastModifiedBy>Un-named</cp:lastModifiedBy>
  <cp:revision>1</cp:revision>
  <dcterms:created xsi:type="dcterms:W3CDTF">2026-10-05T19:13:24.133Z</dcterms:created>
  <dcterms:modified xsi:type="dcterms:W3CDTF">2026-10-05T19:13:24.133Z</dcterms:modified>
</cp:coreProperties>
</file>

<file path=docProps/custom.xml><?xml version="1.0" encoding="utf-8"?>
<Properties xmlns="http://schemas.openxmlformats.org/officeDocument/2006/custom-properties" xmlns:vt="http://schemas.openxmlformats.org/officeDocument/2006/docPropsVTypes"/>
</file>