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DevOps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DevOps Engineer in the Infrastructure / DevOps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Privileged credentials issued to you are personal, will be logged, and must be handed over on exit.</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Build and maintain CI/CD pipelines</w:t>
      </w:r>
    </w:p>
    <w:p>
      <w:pPr>
        <w:pStyle w:val="ListParagraph"/>
        <w:numPr>
          <w:ilvl w:val="0"/>
          <w:numId w:val="1"/>
        </w:numPr>
        <w:spacing w:after="80" w:line="290"/>
      </w:pPr>
      <w:r>
        <w:rPr>
          <w:rFonts w:ascii="Calibri" w:cs="Calibri" w:eastAsia="Calibri" w:hAnsi="Calibri"/>
          <w:sz w:val="22"/>
          <w:szCs w:val="22"/>
        </w:rPr>
        <w:t xml:space="preserve">Manage containerised workloads using Docker and Kubernetes</w:t>
      </w:r>
    </w:p>
    <w:p>
      <w:pPr>
        <w:pStyle w:val="ListParagraph"/>
        <w:numPr>
          <w:ilvl w:val="0"/>
          <w:numId w:val="1"/>
        </w:numPr>
        <w:spacing w:after="80" w:line="290"/>
      </w:pPr>
      <w:r>
        <w:rPr>
          <w:rFonts w:ascii="Calibri" w:cs="Calibri" w:eastAsia="Calibri" w:hAnsi="Calibri"/>
          <w:sz w:val="22"/>
          <w:szCs w:val="22"/>
        </w:rPr>
        <w:t xml:space="preserve">Write infrastructure as code using Terraform or similar tools</w:t>
      </w:r>
    </w:p>
    <w:p>
      <w:pPr>
        <w:pStyle w:val="ListParagraph"/>
        <w:numPr>
          <w:ilvl w:val="0"/>
          <w:numId w:val="1"/>
        </w:numPr>
        <w:spacing w:after="80" w:line="290"/>
      </w:pPr>
      <w:r>
        <w:rPr>
          <w:rFonts w:ascii="Calibri" w:cs="Calibri" w:eastAsia="Calibri" w:hAnsi="Calibri"/>
          <w:sz w:val="22"/>
          <w:szCs w:val="22"/>
        </w:rPr>
        <w:t xml:space="preserve">Monitor systems, manage incidents and participate in on-call rotation</w:t>
      </w:r>
    </w:p>
    <w:p>
      <w:pPr>
        <w:pStyle w:val="ListParagraph"/>
        <w:numPr>
          <w:ilvl w:val="0"/>
          <w:numId w:val="1"/>
        </w:numPr>
        <w:spacing w:after="80" w:line="290"/>
      </w:pPr>
      <w:r>
        <w:rPr>
          <w:rFonts w:ascii="Calibri" w:cs="Calibri" w:eastAsia="Calibri" w:hAnsi="Calibri"/>
          <w:sz w:val="22"/>
          <w:szCs w:val="22"/>
        </w:rPr>
        <w:t xml:space="preserve">Implement backup, security patching and access controls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On-Call Allowance (as per policy)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90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DevOps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Cloud / Kubernetes certifications declared,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DevOps Engineer</dc:title>
  <dc:subject>Free editable devops engineer offer letter format in Word covering CI/CD, privileged access and on-call, CTC breakup, notice period and joining documents.</dc:subject>
  <dc:creator>BetterJobs.in</dc:creator>
  <cp:keywords>offer letter format for devops engineer, devops engineer offer letter word, devops engineer offer letter sample, devops engineer appointment offer letter, devops engineer offer letter template india</cp:keywords>
  <dc:description>Free Offer Letter Format for DevOps Engineer template from BetterJobs.in — https://betterjobs.in/hr-templates/offer-letter-format-for-devops-engineer/</dc:description>
  <cp:lastModifiedBy>Un-named</cp:lastModifiedBy>
  <cp:revision>1</cp:revision>
  <dcterms:created xsi:type="dcterms:W3CDTF">2026-10-05T18:57:44.465Z</dcterms:created>
  <dcterms:modified xsi:type="dcterms:W3CDTF">2026-10-05T18:57:44.465Z</dcterms:modified>
</cp:coreProperties>
</file>

<file path=docProps/custom.xml><?xml version="1.0" encoding="utf-8"?>
<Properties xmlns="http://schemas.openxmlformats.org/officeDocument/2006/custom-properties" xmlns:vt="http://schemas.openxmlformats.org/officeDocument/2006/docPropsVTypes"/>
</file>