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Graphic Designer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Graphic Designer in the Marketing / Creative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All creative work and source files you produce will belong to the company.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Design social media creatives, brochures, banners and packaging</w:t>
      </w:r>
    </w:p>
    <w:p>
      <w:pPr>
        <w:pStyle w:val="ListParagraph"/>
        <w:numPr>
          <w:ilvl w:val="0"/>
          <w:numId w:val="1"/>
        </w:numPr>
        <w:spacing w:after="80" w:line="290"/>
      </w:pPr>
      <w:r>
        <w:rPr>
          <w:rFonts w:ascii="Calibri" w:cs="Calibri" w:eastAsia="Calibri" w:hAnsi="Calibri"/>
          <w:sz w:val="22"/>
          <w:szCs w:val="22"/>
        </w:rPr>
        <w:t xml:space="preserve">Follow brand guidelines and maintain design consistency</w:t>
      </w:r>
    </w:p>
    <w:p>
      <w:pPr>
        <w:pStyle w:val="ListParagraph"/>
        <w:numPr>
          <w:ilvl w:val="0"/>
          <w:numId w:val="1"/>
        </w:numPr>
        <w:spacing w:after="80" w:line="290"/>
      </w:pPr>
      <w:r>
        <w:rPr>
          <w:rFonts w:ascii="Calibri" w:cs="Calibri" w:eastAsia="Calibri" w:hAnsi="Calibri"/>
          <w:sz w:val="22"/>
          <w:szCs w:val="22"/>
        </w:rPr>
        <w:t xml:space="preserve">Prepare print-ready and digital files</w:t>
      </w:r>
    </w:p>
    <w:p>
      <w:pPr>
        <w:pStyle w:val="ListParagraph"/>
        <w:numPr>
          <w:ilvl w:val="0"/>
          <w:numId w:val="1"/>
        </w:numPr>
        <w:spacing w:after="80" w:line="290"/>
      </w:pPr>
      <w:r>
        <w:rPr>
          <w:rFonts w:ascii="Calibri" w:cs="Calibri" w:eastAsia="Calibri" w:hAnsi="Calibri"/>
          <w:sz w:val="22"/>
          <w:szCs w:val="22"/>
        </w:rPr>
        <w:t xml:space="preserve">Coordinate with marketing and printers for timely delivery</w:t>
      </w:r>
    </w:p>
    <w:p>
      <w:pPr>
        <w:pStyle w:val="ListParagraph"/>
        <w:numPr>
          <w:ilvl w:val="0"/>
          <w:numId w:val="1"/>
        </w:numPr>
        <w:spacing w:after="80" w:line="290"/>
      </w:pPr>
      <w:r>
        <w:rPr>
          <w:rFonts w:ascii="Calibri" w:cs="Calibri" w:eastAsia="Calibri" w:hAnsi="Calibri"/>
          <w:sz w:val="22"/>
          <w:szCs w:val="22"/>
        </w:rPr>
        <w:t xml:space="preserve">Maintain an organised archive of source files on company drives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3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Graphic Designer,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of design work</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Graphic Designer</dc:title>
  <dc:subject>Free editable graphic designer offer letter format in Word covering creative IP and brand use, CTC breakup, notice period and joining documents.</dc:subject>
  <dc:creator>BetterJobs.in</dc:creator>
  <cp:keywords>offer letter format for graphic designer, graphic designer offer letter word, graphic designer offer letter sample, graphic designer appointment offer letter, graphic designer offer letter template india</cp:keywords>
  <dc:description>Free Offer Letter Format for Graphic Designer template from BetterJobs.in — https://betterjobs.in/hr-templates/offer-letter-format-for-graphic-designer/</dc:description>
  <cp:lastModifiedBy>Un-named</cp:lastModifiedBy>
  <cp:revision>1</cp:revision>
  <dcterms:created xsi:type="dcterms:W3CDTF">2026-10-05T18:00:58.183Z</dcterms:created>
  <dcterms:modified xsi:type="dcterms:W3CDTF">2026-10-05T18:00:58.183Z</dcterms:modified>
</cp:coreProperties>
</file>

<file path=docProps/custom.xml><?xml version="1.0" encoding="utf-8"?>
<Properties xmlns="http://schemas.openxmlformats.org/officeDocument/2006/custom-properties" xmlns:vt="http://schemas.openxmlformats.org/officeDocument/2006/docPropsVTypes"/>
</file>