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Project Manager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Project Manager in the Projects / Delivery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Variable pay will be linked to delivery KRAs shared separately, and travel to client sites may be required.</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Plan project scope, schedule, budget and resources</w:t>
      </w:r>
    </w:p>
    <w:p>
      <w:pPr>
        <w:pStyle w:val="ListParagraph"/>
        <w:numPr>
          <w:ilvl w:val="0"/>
          <w:numId w:val="1"/>
        </w:numPr>
        <w:spacing w:after="80" w:line="290"/>
      </w:pPr>
      <w:r>
        <w:rPr>
          <w:rFonts w:ascii="Calibri" w:cs="Calibri" w:eastAsia="Calibri" w:hAnsi="Calibri"/>
          <w:sz w:val="22"/>
          <w:szCs w:val="22"/>
        </w:rPr>
        <w:t xml:space="preserve">Track progress and report status to clients and management</w:t>
      </w:r>
    </w:p>
    <w:p>
      <w:pPr>
        <w:pStyle w:val="ListParagraph"/>
        <w:numPr>
          <w:ilvl w:val="0"/>
          <w:numId w:val="1"/>
        </w:numPr>
        <w:spacing w:after="80" w:line="290"/>
      </w:pPr>
      <w:r>
        <w:rPr>
          <w:rFonts w:ascii="Calibri" w:cs="Calibri" w:eastAsia="Calibri" w:hAnsi="Calibri"/>
          <w:sz w:val="22"/>
          <w:szCs w:val="22"/>
        </w:rPr>
        <w:t xml:space="preserve">Manage risks, issues and change requests</w:t>
      </w:r>
    </w:p>
    <w:p>
      <w:pPr>
        <w:pStyle w:val="ListParagraph"/>
        <w:numPr>
          <w:ilvl w:val="0"/>
          <w:numId w:val="1"/>
        </w:numPr>
        <w:spacing w:after="80" w:line="290"/>
      </w:pPr>
      <w:r>
        <w:rPr>
          <w:rFonts w:ascii="Calibri" w:cs="Calibri" w:eastAsia="Calibri" w:hAnsi="Calibri"/>
          <w:sz w:val="22"/>
          <w:szCs w:val="22"/>
        </w:rPr>
        <w:t xml:space="preserve">Coordinate cross-functional teams and vendors</w:t>
      </w:r>
    </w:p>
    <w:p>
      <w:pPr>
        <w:pStyle w:val="ListParagraph"/>
        <w:numPr>
          <w:ilvl w:val="0"/>
          <w:numId w:val="1"/>
        </w:numPr>
        <w:spacing w:after="80" w:line="290"/>
      </w:pPr>
      <w:r>
        <w:rPr>
          <w:rFonts w:ascii="Calibri" w:cs="Calibri" w:eastAsia="Calibri" w:hAnsi="Calibri"/>
          <w:sz w:val="22"/>
          <w:szCs w:val="22"/>
        </w:rPr>
        <w:t xml:space="preserve">Ensure delivery quality and project documentation</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 Variable Pay (target)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90 days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 Project Manager,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PMP / PRINCE2 certification copies,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Project Manager</dc:title>
  <dc:subject>Free project manager offer letter format in Word covering delivery accountability and client communication, CTC breakup and notice period. Download and edit.</dc:subject>
  <dc:creator>BetterJobs.in</dc:creator>
  <cp:keywords>offer letter format for project manager, project manager offer letter word, project manager offer letter sample, project manager appointment offer letter, project manager offer letter template india</cp:keywords>
  <dc:description>Free Offer Letter Format for Project Manager template from BetterJobs.in — https://betterjobs.in/hr-templates/offer-letter-format-for-project-manager/</dc:description>
  <cp:lastModifiedBy>Un-named</cp:lastModifiedBy>
  <cp:revision>1</cp:revision>
  <dcterms:created xsi:type="dcterms:W3CDTF">2026-10-05T17:59:01.207Z</dcterms:created>
  <dcterms:modified xsi:type="dcterms:W3CDTF">2026-10-05T17:59:01.207Z</dcterms:modified>
</cp:coreProperties>
</file>

<file path=docProps/custom.xml><?xml version="1.0" encoding="utf-8"?>
<Properties xmlns="http://schemas.openxmlformats.org/officeDocument/2006/custom-properties" xmlns:vt="http://schemas.openxmlformats.org/officeDocument/2006/docPropsVTypes"/>
</file>