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QA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QA Engineer in the Quality Assurance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Release testing may occasionally fall outside business hours, with compensatory off as per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Prepare test plans, test cases and test data from requirements</w:t>
      </w:r>
    </w:p>
    <w:p>
      <w:pPr>
        <w:pStyle w:val="ListParagraph"/>
        <w:numPr>
          <w:ilvl w:val="0"/>
          <w:numId w:val="1"/>
        </w:numPr>
        <w:spacing w:after="80" w:line="290"/>
      </w:pPr>
      <w:r>
        <w:rPr>
          <w:rFonts w:ascii="Calibri" w:cs="Calibri" w:eastAsia="Calibri" w:hAnsi="Calibri"/>
          <w:sz w:val="22"/>
          <w:szCs w:val="22"/>
        </w:rPr>
        <w:t xml:space="preserve">Perform functional, regression and integration testing</w:t>
      </w:r>
    </w:p>
    <w:p>
      <w:pPr>
        <w:pStyle w:val="ListParagraph"/>
        <w:numPr>
          <w:ilvl w:val="0"/>
          <w:numId w:val="1"/>
        </w:numPr>
        <w:spacing w:after="80" w:line="290"/>
      </w:pPr>
      <w:r>
        <w:rPr>
          <w:rFonts w:ascii="Calibri" w:cs="Calibri" w:eastAsia="Calibri" w:hAnsi="Calibri"/>
          <w:sz w:val="22"/>
          <w:szCs w:val="22"/>
        </w:rPr>
        <w:t xml:space="preserve">Log and track defects in the defect-management tool</w:t>
      </w:r>
    </w:p>
    <w:p>
      <w:pPr>
        <w:pStyle w:val="ListParagraph"/>
        <w:numPr>
          <w:ilvl w:val="0"/>
          <w:numId w:val="1"/>
        </w:numPr>
        <w:spacing w:after="80" w:line="290"/>
      </w:pPr>
      <w:r>
        <w:rPr>
          <w:rFonts w:ascii="Calibri" w:cs="Calibri" w:eastAsia="Calibri" w:hAnsi="Calibri"/>
          <w:sz w:val="22"/>
          <w:szCs w:val="22"/>
        </w:rPr>
        <w:t xml:space="preserve">Participate in release sign-off and UAT support</w:t>
      </w:r>
    </w:p>
    <w:p>
      <w:pPr>
        <w:pStyle w:val="ListParagraph"/>
        <w:numPr>
          <w:ilvl w:val="0"/>
          <w:numId w:val="1"/>
        </w:numPr>
        <w:spacing w:after="80" w:line="290"/>
      </w:pPr>
      <w:r>
        <w:rPr>
          <w:rFonts w:ascii="Calibri" w:cs="Calibri" w:eastAsia="Calibri" w:hAnsi="Calibri"/>
          <w:sz w:val="22"/>
          <w:szCs w:val="22"/>
        </w:rPr>
        <w:t xml:space="preserve">Contribute to test automation where applicable</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QA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Testing certifications (e.g. ISTQB),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QA Engineer</dc:title>
  <dc:subject>Free editable QA Engineer offer letter format in Word covering testing duties and release sign-off, CTC breakup, notice period and joining documents.</dc:subject>
  <dc:creator>BetterJobs.in</dc:creator>
  <cp:keywords>offer letter format for qa engineer, qa engineer offer letter word, qa engineer offer letter sample, qa engineer appointment offer letter, qa engineer offer letter template india</cp:keywords>
  <dc:description>Free Offer Letter Format for QA Engineer template from BetterJobs.in — https://betterjobs.in/hr-templates/offer-letter-format-for-qa-engineer/</dc:description>
  <cp:lastModifiedBy>Un-named</cp:lastModifiedBy>
  <cp:revision>1</cp:revision>
  <dcterms:created xsi:type="dcterms:W3CDTF">2026-10-05T18:59:02.454Z</dcterms:created>
  <dcterms:modified xsi:type="dcterms:W3CDTF">2026-10-05T18:59:02.454Z</dcterms:modified>
</cp:coreProperties>
</file>

<file path=docProps/custom.xml><?xml version="1.0" encoding="utf-8"?>
<Properties xmlns="http://schemas.openxmlformats.org/officeDocument/2006/custom-properties" xmlns:vt="http://schemas.openxmlformats.org/officeDocument/2006/docPropsVTypes"/>
</file>