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Store Executive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Store Executive in the Stores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will be the custodian of stores, stock records and store keys.</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Receive, inspect and record incoming materials against POs and GRNs</w:t>
      </w:r>
    </w:p>
    <w:p>
      <w:pPr>
        <w:pStyle w:val="ListParagraph"/>
        <w:numPr>
          <w:ilvl w:val="0"/>
          <w:numId w:val="1"/>
        </w:numPr>
        <w:spacing w:after="80" w:line="290"/>
      </w:pPr>
      <w:r>
        <w:rPr>
          <w:rFonts w:ascii="Calibri" w:cs="Calibri" w:eastAsia="Calibri" w:hAnsi="Calibri"/>
          <w:sz w:val="22"/>
          <w:szCs w:val="22"/>
        </w:rPr>
        <w:t xml:space="preserve">Issue materials against approved requisitions</w:t>
      </w:r>
    </w:p>
    <w:p>
      <w:pPr>
        <w:pStyle w:val="ListParagraph"/>
        <w:numPr>
          <w:ilvl w:val="0"/>
          <w:numId w:val="1"/>
        </w:numPr>
        <w:spacing w:after="80" w:line="290"/>
      </w:pPr>
      <w:r>
        <w:rPr>
          <w:rFonts w:ascii="Calibri" w:cs="Calibri" w:eastAsia="Calibri" w:hAnsi="Calibri"/>
          <w:sz w:val="22"/>
          <w:szCs w:val="22"/>
        </w:rPr>
        <w:t xml:space="preserve">Maintain stock records in ERP / Tally and bin cards</w:t>
      </w:r>
    </w:p>
    <w:p>
      <w:pPr>
        <w:pStyle w:val="ListParagraph"/>
        <w:numPr>
          <w:ilvl w:val="0"/>
          <w:numId w:val="1"/>
        </w:numPr>
        <w:spacing w:after="80" w:line="290"/>
      </w:pPr>
      <w:r>
        <w:rPr>
          <w:rFonts w:ascii="Calibri" w:cs="Calibri" w:eastAsia="Calibri" w:hAnsi="Calibri"/>
          <w:sz w:val="22"/>
          <w:szCs w:val="22"/>
        </w:rPr>
        <w:t xml:space="preserve">Conduct periodic stock verification and report variances</w:t>
      </w:r>
    </w:p>
    <w:p>
      <w:pPr>
        <w:pStyle w:val="ListParagraph"/>
        <w:numPr>
          <w:ilvl w:val="0"/>
          <w:numId w:val="1"/>
        </w:numPr>
        <w:spacing w:after="80" w:line="290"/>
      </w:pPr>
      <w:r>
        <w:rPr>
          <w:rFonts w:ascii="Calibri" w:cs="Calibri" w:eastAsia="Calibri" w:hAnsi="Calibri"/>
          <w:sz w:val="22"/>
          <w:szCs w:val="22"/>
        </w:rPr>
        <w:t xml:space="preserve">Ensure safe storage, FIFO and housekeeping</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Safety, Site Rules and Shift Work</w:t>
      </w:r>
    </w:p>
    <w:p>
      <w:pPr>
        <w:spacing w:after="160" w:line="300"/>
      </w:pPr>
      <w:r>
        <w:rPr>
          <w:rFonts w:ascii="Calibri" w:cs="Calibri" w:eastAsia="Calibri" w:hAnsi="Calibri"/>
          <w:sz w:val="22"/>
          <w:szCs w:val="22"/>
        </w:rPr>
        <w:t xml:space="preserve">As a Store Executive, you may be required to work in shifts, including rotational and weekend shifts, as per plant or site requirements. You shall wear the prescribed PPE at all times on the shop floor or site, follow the company's safety rules, permit-to-work systems and standing orders, report incidents and near-misses immediately, and ensure that the team working under you does the same. Technical drawings, process parameters and vendor information are confidential.</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Diploma / degree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Medical fitness certificate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Medical fitness certificate (if required)</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Store Executive</dc:title>
  <dc:subject>Free store executive offer letter format in Word covering inventory custody and stock accountability, CTC breakup and notice period. Download and edit.</dc:subject>
  <dc:creator>BetterJobs.in</dc:creator>
  <cp:keywords>offer letter format for store executive, store executive offer letter word, store executive offer letter sample, store executive appointment offer letter, store executive offer letter template india</cp:keywords>
  <dc:description>Free Offer Letter Format for Store Executive template from BetterJobs.in — https://betterjobs.in/hr-templates/offer-letter-format-for-store-executive/</dc:description>
  <cp:lastModifiedBy>Un-named</cp:lastModifiedBy>
  <cp:revision>1</cp:revision>
  <dcterms:created xsi:type="dcterms:W3CDTF">2026-10-05T19:04:08.090Z</dcterms:created>
  <dcterms:modified xsi:type="dcterms:W3CDTF">2026-10-05T19:04:08.090Z</dcterms:modified>
</cp:coreProperties>
</file>

<file path=docProps/custom.xml><?xml version="1.0" encoding="utf-8"?>
<Properties xmlns="http://schemas.openxmlformats.org/officeDocument/2006/custom-properties" xmlns:vt="http://schemas.openxmlformats.org/officeDocument/2006/docPropsVTypes"/>
</file>