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IMPROVEMENT PLAN – PROCESS ASSOCIATE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Process / LOB:</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[Process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Team Leader: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p>
        </w:tc>
      </w:tr>
    </w:tbl>
    <w:p/>
    <w:p>
      <w:pPr>
        <w:pStyle w:val="Heading2"/>
        <w:spacing w:after="100" w:before="240"/>
      </w:pPr>
      <w:r>
        <w:rPr>
          <w:rFonts w:ascii="Calibri" w:cs="Calibri" w:eastAsia="Calibri" w:hAnsi="Calibri"/>
          <w:b/>
          <w:bCs/>
          <w:color w:val="0B1B3F"/>
          <w:sz w:val="24"/>
          <w:szCs w:val="24"/>
        </w:rPr>
        <w:t xml:space="preserve">1. Current Performance vs Scorecard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Metric</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Process 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Last 4 Weeks Average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 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AHT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 sec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r>
              <w:rPr>
                <w:rFonts w:ascii="Calibri" w:cs="Calibri" w:eastAsia="Calibri" w:hAnsi="Calibri"/>
                <w:b w:val="false"/>
                <w:bCs w:val="false"/>
                <w:sz w:val="20"/>
                <w:szCs w:val="20"/>
              </w:rPr>
              <w:t xml:space="preserve"> sec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Schedule Adherence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Attendance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Compliance Misses (fatal)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Zero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r>
    </w:tbl>
    <w:p/>
    <w:p>
      <w:pPr>
        <w:pStyle w:val="Heading2"/>
        <w:spacing w:after="100" w:before="240"/>
      </w:pPr>
      <w:r>
        <w:rPr>
          <w:rFonts w:ascii="Calibri" w:cs="Calibri" w:eastAsia="Calibri" w:hAnsi="Calibri"/>
          <w:b/>
          <w:bCs/>
          <w:color w:val="0B1B3F"/>
          <w:sz w:val="24"/>
          <w:szCs w:val="24"/>
        </w:rPr>
        <w:t xml:space="preserve">2. Action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Focus Area</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Owner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by End of Plan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5 call audits per week with same-day feedback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 Analyst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AHT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Floor support from SME; use of knowledge base and hold-time reduction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SME </w:t>
            </w:r>
            <w:r>
              <w:rPr>
                <w:rFonts w:ascii="Calibri" w:cs="Calibri" w:eastAsia="Calibri" w:hAnsi="Calibri"/>
                <w:b w:val="false"/>
                <w:bCs w:val="false"/>
                <w:sz w:val="20"/>
                <w:szCs w:val="20"/>
                <w:highlight w:val="yellow"/>
              </w:rPr>
              <w:t xml:space="preserve">[Buddy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 sec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Adherence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Login and break schedule monitoring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Team Leader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Compliance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Refresher on verification and disclosure scripts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Trainer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Zero misses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Attendance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Plan leaves in advance through WFM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r>
              <w:rPr>
                <w:rFonts w:ascii="Calibri" w:cs="Calibri" w:eastAsia="Calibri" w:hAnsi="Calibri"/>
                <w:b w:val="false"/>
                <w:bCs w:val="false"/>
                <w:sz w:val="20"/>
                <w:szCs w:val="20"/>
              </w:rPr>
              <w:t xml:space="preserve">%</w:t>
            </w:r>
          </w:p>
        </w:tc>
      </w:tr>
    </w:tbl>
    <w:p/>
    <w:p>
      <w:pPr>
        <w:pStyle w:val="Heading2"/>
        <w:spacing w:after="100" w:before="240"/>
      </w:pPr>
      <w:r>
        <w:rPr>
          <w:rFonts w:ascii="Calibri" w:cs="Calibri" w:eastAsia="Calibri" w:hAnsi="Calibri"/>
          <w:b/>
          <w:bCs/>
          <w:color w:val="0B1B3F"/>
          <w:sz w:val="24"/>
          <w:szCs w:val="24"/>
        </w:rPr>
        <w:t xml:space="preserve">3. Weekly 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Week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Quality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AHT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Adherence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TL 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bl>
    <w:p/>
    <w:p>
      <w:pPr>
        <w:pStyle w:val="Heading2"/>
        <w:spacing w:after="100" w:before="240"/>
      </w:pPr>
      <w:r>
        <w:rPr>
          <w:rFonts w:ascii="Calibri" w:cs="Calibri" w:eastAsia="Calibri" w:hAnsi="Calibri"/>
          <w:b/>
          <w:bCs/>
          <w:color w:val="0B1B3F"/>
          <w:sz w:val="24"/>
          <w:szCs w:val="24"/>
        </w:rPr>
        <w:t xml:space="preserve">4. Outcome</w:t>
      </w:r>
    </w:p>
    <w:p>
      <w:pPr>
        <w:spacing w:after="160" w:line="300"/>
      </w:pPr>
      <w:r>
        <w:rPr>
          <w:rFonts w:ascii="Calibri" w:cs="Calibri" w:eastAsia="Calibri" w:hAnsi="Calibri"/>
          <w:sz w:val="22"/>
          <w:szCs w:val="22"/>
        </w:rPr>
        <w:t xml:space="preserve">You will be assessed against the targets above at the end of the plan. Successful completion will close the PIP. If progress is partial, the plan may be extended or you may be considered for another suitable process; if there is no improvement despite support, further action will be taken as per company policy. Customer data and compliance rules continue to apply at all times. You may raise any concerns about tools, shift or personal circumstances with your Team Leader or HR.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Associate 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scorecard result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Team Leader</w:t>
            </w:r>
            <w:r>
              <w:rPr>
                <w:rFonts w:ascii="Calibri" w:cs="Calibri" w:eastAsia="Calibri" w:hAnsi="Calibri"/>
                <w:sz w:val="22"/>
                <w:szCs w:val="22"/>
                <w:highlight w:val="yellow"/>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Operations Manager / HR</w:t>
            </w:r>
            <w:r>
              <w:rPr>
                <w:rFonts w:ascii="Calibri" w:cs="Calibri" w:eastAsia="Calibri" w:hAnsi="Calibri"/>
                <w:sz w:val="22"/>
                <w:szCs w:val="22"/>
                <w:highlight w:val="yellow"/>
              </w:rPr>
              <w:br/>
              <w:t xml:space="preserve">[HR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Associate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Template for BPO</dc:title>
  <dc:subject>BPO PIP template in Word for call centre agents: AHT, quality, adherence, attendance and compliance goals with call audits, floor coaching and reviews.</dc:subject>
  <dc:creator>BetterJobs.in</dc:creator>
  <cp:keywords>performance improvement plan template for bpo, bpo pip format, call centre agent pip word, pip for process associate, bpo performance improvement plan india</cp:keywords>
  <dc:description>Free Performance Improvement Plan Template for BPO template from BetterJobs.in — https://betterjobs.in/hr-templates/performance-improvement-plan-template-for-bpo/</dc:description>
  <cp:lastModifiedBy>Un-named</cp:lastModifiedBy>
  <cp:revision>1</cp:revision>
  <dcterms:created xsi:type="dcterms:W3CDTF">2026-10-05T18:59:50.780Z</dcterms:created>
  <dcterms:modified xsi:type="dcterms:W3CDTF">2026-10-05T18:59:50.780Z</dcterms:modified>
</cp:coreProperties>
</file>

<file path=docProps/custom.xml><?xml version="1.0" encoding="utf-8"?>
<Properties xmlns="http://schemas.openxmlformats.org/officeDocument/2006/custom-properties" xmlns:vt="http://schemas.openxmlformats.org/officeDocument/2006/docPropsVTypes"/>
</file>