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ANNUAL REPORT OF THE INTERNAL COMMITTEE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Reporting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Report: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Submitted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The Employer and the District Officer,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[District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Establishment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of Organisation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Address]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Nature of business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employees (Men / Women / Others)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Locations covered by this report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Composition of the Internal Committee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Appointed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 (changes during year)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Presiding Officer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Female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[Gender]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[Gender]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External Member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[Gender]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Complaints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Complaints pending at the start of the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Complaints received during the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Complaints disposed of during the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Of which settled through conciliation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Cases pending at the end of the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Cases pending for more than the prescribed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Nature of Action Taken by the Employer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Nature of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Cases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Written warning / reprimand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Withholding of promotion or increment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Termination / removal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Counselling / community service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Allegation not proved – no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Awareness Programmes and Workshops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Programme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Audience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Participants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awareness session]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[All staff / New joiners]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[IC member training]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[IC members]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[Manager sensitisation]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[People managers]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Nil Report Declaration (if applicable)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No complaint of sexual harassment was received by the Internal Committee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during the period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Other Measures Taken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[Display of policy and committee details, posters, intranet updates, safe transport measures, grievance channels, changes to the POSH policy, etc.]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[Presiding Officer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Presiding Officer, Internal Committee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POSH Annual Report Format</dc:title>
  <dc:subject>Free POSH annual report format in Word for the Internal Committee: complaints received, disposed and pending, workshops held and action taken.</dc:subject>
  <dc:creator>BetterJobs.in</dc:creator>
  <cp:keywords>posh annual report format, internal committee annual report, posh annual return format word, posh annual report to district officer, posh report format india</cp:keywords>
  <dc:description>Free POSH Annual Report Format template from BetterJobs.in — https://betterjobs.in/hr-templates/posh-annual-report-format/</dc:description>
  <cp:lastModifiedBy>Un-named</cp:lastModifiedBy>
  <cp:revision>1</cp:revision>
  <dcterms:created xsi:type="dcterms:W3CDTF">2026-10-05T17:59:49.123Z</dcterms:created>
  <dcterms:modified xsi:type="dcterms:W3CDTF">2026-10-05T17:59:49.123Z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