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AS MEMBER –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Member 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Member / External Member]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[Member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 / Organisation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Nomination as Member of the Internal Committee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[Member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the order constituting the Internal Committee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(Ref.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,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), we are pleased to nominate you as a member of the committee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 / All Locations]</w:t>
      </w:r>
      <w:r>
        <w:rPr>
          <w:rFonts w:ascii="Calibri" w:cs="Calibri" w:eastAsia="Calibri" w:hAnsi="Calibri"/>
          <w:sz w:val="22"/>
          <w:szCs w:val="22"/>
        </w:rPr>
        <w:t xml:space="preserve"> under the Sexual Harassment of Women at Workplace (Prevention, Prohibition and Redressal) Act, 2013.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employee members: You have been nominated in view of your commitment to the cause of women, and your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[social work / legal knowledge / employee relations]</w:t>
      </w:r>
      <w:r>
        <w:rPr>
          <w:rFonts w:ascii="Calibri" w:cs="Calibri" w:eastAsia="Calibri" w:hAnsi="Calibri"/>
          <w:sz w:val="22"/>
          <w:szCs w:val="22"/>
        </w:rPr>
        <w:t xml:space="preserve">. Committee work will be treated as part of your official duties.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For the external member: You have been nominated in view of your association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[NGO / Organisation Name]</w:t>
      </w:r>
      <w:r>
        <w:rPr>
          <w:rFonts w:ascii="Calibri" w:cs="Calibri" w:eastAsia="Calibri" w:hAnsi="Calibri"/>
          <w:sz w:val="22"/>
          <w:szCs w:val="22"/>
        </w:rPr>
        <w:t xml:space="preserve"> and your familiarity with issues relating to sexual harassment. You will be paid an honorarium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sitting along with reimbursement of travel expenses of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payable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each sitting.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of Membership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term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unless the committee is reconstituted earlier.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attend committee meetings and hearings, review documents and participate in deliberations impartially.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disclose in writing any personal, family or reporting relationship with a party to a complaint and step away from that case.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keep all information relating to complaints, parties, witnesses and proceedings strictly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attend POSH and inquiry-procedure training arranged by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Membership may end earlier on grounds recognised under the Act or by written resignation addressed to the employer.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 copy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 accept the nomination and agree to the terms above.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Committee Member Appointment</dc:title>
  <dc:subject>Free POSH committee member appointment letter in Word for employee and external members: role, tenure, conflict of interest, honorarium and acceptance.</dc:subject>
  <dc:creator>BetterJobs.in</dc:creator>
  <cp:keywords>posh committee member appointment letter, external member posh appointment letter, icc member appointment format, posh member nomination letter word, internal committee member letter sample</cp:keywords>
  <dc:description>Free POSH Committee Member Appointment template from BetterJobs.in — https://betterjobs.in/hr-templates/posh-committee-member-appointment/</dc:description>
  <cp:lastModifiedBy>Un-named</cp:lastModifiedBy>
  <cp:revision>1</cp:revision>
  <dcterms:created xsi:type="dcterms:W3CDTF">2026-10-05T18:05:34.246Z</dcterms:created>
  <dcterms:modified xsi:type="dcterms:W3CDTF">2026-10-05T18:05:34.246Z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