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WRITTEN STATEMENT TO THE INTERNAL COMMITTEE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Instructions: Write in your own words. Stick to facts with dates and places. This statement will be shared with the other party for response as part of a fair inquiry. Attach extra sheets if needed.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 – Details of the Person Making the Statement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in the case (Complainant / Respondent)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 – Type of Statement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Reply to complaint (respondent)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Additional statement (complainant)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Rejoinder to the other party's statement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Response to witness statement(s)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written submission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 – Chronology of Events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happened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Who was present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 – Response to Each Allegation / Point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Allegation / Point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Admitted / Denied / Partly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account and 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[Explanation]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/ Witness]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[Explanation]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/ Witness]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[Explanation]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/ Witness]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 – Documents and Witnesses Relied Upon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attached (list with page numbers)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 you request the committee to examine (name, designation, what they know)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6 – Any Request to the Committee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Requests (e.g., additional time, interim relief, specific evidence to be called)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contents of this statement are true to the best of my knowledge and belief and that I have not concealed any material fact. I will keep the proceedings confidential and will not contact or influence the other party or any witness in connection with this matter.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[Member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Internal Committee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Employee Statement</dc:title>
  <dc:subject>Free POSH employee statement in Word for a complainant or respondent's written statement or reply to the Internal Committee, with chronology and documents.</dc:subject>
  <dc:creator>BetterJobs.in</dc:creator>
  <cp:keywords>posh employee statement format, respondent reply to posh complaint, posh statement of complainant, written statement to internal committee, posh reply format word</cp:keywords>
  <dc:description>Free POSH Employee Statement template from BetterJobs.in — https://betterjobs.in/hr-templates/posh-employee-statement/</dc:description>
  <cp:lastModifiedBy>Un-named</cp:lastModifiedBy>
  <cp:revision>1</cp:revision>
  <dcterms:created xsi:type="dcterms:W3CDTF">2026-10-05T19:59:39.852Z</dcterms:created>
  <dcterms:modified xsi:type="dcterms:W3CDTF">2026-10-05T19:59:39.852Z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