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PROMOTION EVALUATION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Company:</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[Company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Promotion Cycle: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[Cycle / Year]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Form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bl>
    <w:p/>
    <w:p>
      <w:pPr>
        <w:pStyle w:val="Heading2"/>
        <w:spacing w:after="100" w:before="240"/>
      </w:pPr>
      <w:r>
        <w:rPr>
          <w:rFonts w:ascii="Calibri" w:cs="Calibri" w:eastAsia="Calibri" w:hAnsi="Calibri"/>
          <w:b/>
          <w:bCs/>
          <w:color w:val="0B1B3F"/>
          <w:sz w:val="24"/>
          <w:szCs w:val="24"/>
        </w:rPr>
        <w:t xml:space="preserve">1. Employee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Grade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[Grade]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Work Location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[Work Location]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Joining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[Date of Joining]</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Date of Last Promotion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[DD/MM/YYYY]</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Proposed Designation / Grade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[Proposed Designation]</w:t>
            </w:r>
          </w:p>
        </w:tc>
      </w:tr>
    </w:tbl>
    <w:p/>
    <w:p>
      <w:pPr>
        <w:pStyle w:val="Heading2"/>
        <w:spacing w:after="100" w:before="240"/>
      </w:pPr>
      <w:r>
        <w:rPr>
          <w:rFonts w:ascii="Calibri" w:cs="Calibri" w:eastAsia="Calibri" w:hAnsi="Calibri"/>
          <w:b/>
          <w:bCs/>
          <w:color w:val="0B1B3F"/>
          <w:sz w:val="24"/>
          <w:szCs w:val="24"/>
        </w:rPr>
        <w:t xml:space="preserve">2. Eligibility Check</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Minimum time in current grade completed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years)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Performance rating of </w:t>
      </w:r>
      <w:r>
        <w:rPr>
          <w:rFonts w:ascii="Calibri" w:cs="Calibri" w:eastAsia="Calibri" w:hAnsi="Calibri"/>
          <w:sz w:val="22"/>
          <w:szCs w:val="22"/>
          <w:highlight w:val="yellow"/>
        </w:rPr>
        <w:t xml:space="preserve">[Rating]</w:t>
      </w:r>
      <w:r>
        <w:rPr>
          <w:rFonts w:ascii="Calibri" w:cs="Calibri" w:eastAsia="Calibri" w:hAnsi="Calibri"/>
          <w:sz w:val="22"/>
          <w:szCs w:val="22"/>
        </w:rPr>
        <w:t xml:space="preserve"> or above in the last two cycles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 disciplinary action pending or in force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Mandatory training and certifications completed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Approved position available in the proposed grade</w:t>
      </w:r>
    </w:p>
    <w:p>
      <w:pPr>
        <w:pStyle w:val="Heading2"/>
        <w:spacing w:after="100" w:before="240"/>
      </w:pPr>
      <w:r>
        <w:rPr>
          <w:rFonts w:ascii="Calibri" w:cs="Calibri" w:eastAsia="Calibri" w:hAnsi="Calibri"/>
          <w:b/>
          <w:bCs/>
          <w:color w:val="0B1B3F"/>
          <w:sz w:val="24"/>
          <w:szCs w:val="24"/>
        </w:rPr>
        <w:t xml:space="preserve">3. Performance History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Review Cycle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Rating</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Key Achievements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[Cycle 1]</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[Rating]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[Achievements]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[Cycle 2]</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[Rating]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[Achievements]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[Cycle 3]</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[Rating]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[Achievements]</w:t>
            </w:r>
          </w:p>
        </w:tc>
      </w:tr>
    </w:tbl>
    <w:p/>
    <w:p>
      <w:pPr>
        <w:pStyle w:val="Heading2"/>
        <w:spacing w:after="100" w:before="240"/>
      </w:pPr>
      <w:r>
        <w:rPr>
          <w:rFonts w:ascii="Calibri" w:cs="Calibri" w:eastAsia="Calibri" w:hAnsi="Calibri"/>
          <w:b/>
          <w:bCs/>
          <w:color w:val="0B1B3F"/>
          <w:sz w:val="24"/>
          <w:szCs w:val="24"/>
        </w:rPr>
        <w:t xml:space="preserve">4. Competency Assessment for Next Role (1 = Not Yet Ready, 5 = Fully Ready)</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427"/>
        <w:gridCol w:w="2427"/>
        <w:gridCol w:w="2427"/>
        <w:gridCol w:w="2427"/>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Competency</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Manager Score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Panel Score</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Evidence / 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Functional / technical expertise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Ownership and decision-making</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Leadership and people development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Communication and stakeholder management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Integrity and adherence to policies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[Comments]</w:t>
            </w:r>
          </w:p>
        </w:tc>
      </w:tr>
    </w:tbl>
    <w:p/>
    <w:p>
      <w:pPr>
        <w:pStyle w:val="Heading2"/>
        <w:spacing w:after="100" w:before="240"/>
      </w:pPr>
      <w:r>
        <w:rPr>
          <w:rFonts w:ascii="Calibri" w:cs="Calibri" w:eastAsia="Calibri" w:hAnsi="Calibri"/>
          <w:b/>
          <w:bCs/>
          <w:color w:val="0B1B3F"/>
          <w:sz w:val="24"/>
          <w:szCs w:val="24"/>
        </w:rPr>
        <w:t xml:space="preserve">5. Manager's Justification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Why is the employee ready for the proposed role? </w:t>
            </w:r>
            <w:r>
              <w:rPr>
                <w:rFonts w:ascii="Calibri" w:cs="Calibri" w:eastAsia="Calibri" w:hAnsi="Calibri"/>
                <w:b/>
                <w:bCs/>
                <w:sz w:val="20"/>
                <w:szCs w:val="20"/>
                <w:highlight w:val="yellow"/>
              </w:rPr>
              <w:t xml:space="preserve">[Justification]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Areas needing development in the new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[Development Areas]</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Successor for current role (if any)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[Successor Name]</w:t>
            </w:r>
          </w:p>
        </w:tc>
      </w:tr>
    </w:tbl>
    <w:p/>
    <w:p>
      <w:pPr>
        <w:pStyle w:val="Heading2"/>
        <w:spacing w:after="100" w:before="240"/>
      </w:pPr>
      <w:r>
        <w:rPr>
          <w:rFonts w:ascii="Calibri" w:cs="Calibri" w:eastAsia="Calibri" w:hAnsi="Calibri"/>
          <w:b/>
          <w:bCs/>
          <w:color w:val="0B1B3F"/>
          <w:sz w:val="24"/>
          <w:szCs w:val="24"/>
        </w:rPr>
        <w:t xml:space="preserve">6. Panel Recommendation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Promote with effect from </w:t>
      </w:r>
      <w:r>
        <w:rPr>
          <w:rFonts w:ascii="Calibri" w:cs="Calibri" w:eastAsia="Calibri" w:hAnsi="Calibri"/>
          <w:sz w:val="22"/>
          <w:szCs w:val="22"/>
          <w:highlight w:val="yellow"/>
        </w:rPr>
        <w:t xml:space="preserve">[DD/MM/YYYY]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Promote subject to a trial period of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Defer and review in </w:t>
      </w:r>
      <w:r>
        <w:rPr>
          <w:rFonts w:ascii="Calibri" w:cs="Calibri" w:eastAsia="Calibri" w:hAnsi="Calibri"/>
          <w:sz w:val="22"/>
          <w:szCs w:val="22"/>
          <w:highlight w:val="yellow"/>
        </w:rPr>
        <w:t xml:space="preserve">[Number]</w:t>
      </w:r>
      <w:r>
        <w:rPr>
          <w:rFonts w:ascii="Calibri" w:cs="Calibri" w:eastAsia="Calibri" w:hAnsi="Calibri"/>
          <w:sz w:val="22"/>
          <w:szCs w:val="22"/>
        </w:rPr>
        <w:t xml:space="preserve"> months with development plan</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Not recommended at this time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Panel remarks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[Remarks]</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Overall score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[Score]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Development actions agreed (if deferred)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[Actions]</w:t>
            </w:r>
          </w:p>
        </w:tc>
      </w:tr>
    </w:tbl>
    <w:p/>
    <w:p>
      <w:pPr>
        <w:pStyle w:val="Heading2"/>
        <w:spacing w:after="100" w:before="240"/>
      </w:pPr>
      <w:r>
        <w:rPr>
          <w:rFonts w:ascii="Calibri" w:cs="Calibri" w:eastAsia="Calibri" w:hAnsi="Calibri"/>
          <w:b/>
          <w:bCs/>
          <w:color w:val="0B1B3F"/>
          <w:sz w:val="24"/>
          <w:szCs w:val="24"/>
        </w:rPr>
        <w:t xml:space="preserve">7. Declaration</w:t>
      </w:r>
    </w:p>
    <w:p>
      <w:pPr>
        <w:spacing w:after="160" w:line="300"/>
      </w:pPr>
      <w:r>
        <w:rPr>
          <w:rFonts w:ascii="Calibri" w:cs="Calibri" w:eastAsia="Calibri" w:hAnsi="Calibri"/>
          <w:sz w:val="22"/>
          <w:szCs w:val="22"/>
        </w:rPr>
        <w:t xml:space="preserve">We confirm that this evaluation has been carried out objectively on the basis of documented performance and competencies, in line with the company's promotion policy, and without bias on grounds unrelated to merit. The contents of this form are confidential.</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2427"/>
        <w:gridCol w:w="2427"/>
        <w:gridCol w:w="2427"/>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Reporting Manager</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Panel Member</w:t>
            </w:r>
            <w:r>
              <w:rPr>
                <w:rFonts w:ascii="Calibri" w:cs="Calibri" w:eastAsia="Calibri" w:hAnsi="Calibri"/>
                <w:sz w:val="22"/>
                <w:szCs w:val="22"/>
                <w:highlight w:val="yellow"/>
              </w:rPr>
              <w:br/>
              <w:t xml:space="preserve">[Panel Member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Approved by</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Promotion Evaluation Form</dc:title>
  <dc:subject>Free promotion evaluation form in Word: score readiness on performance, competencies and leadership, record panel views and recommend promote, defer or decline.</dc:subject>
  <dc:creator>BetterJobs.in</dc:creator>
  <cp:keywords>promotion evaluation form, promotion assessment form, promotion recommendation form, employee promotion evaluation template, promotion readiness form word, promotion evaluation form india</cp:keywords>
  <dc:description>Free Promotion Evaluation Form template from BetterJobs.in — https://betterjobs.in/hr-templates/promotion-evaluation-form/</dc:description>
  <cp:lastModifiedBy>Un-named</cp:lastModifiedBy>
  <cp:revision>1</cp:revision>
  <dcterms:created xsi:type="dcterms:W3CDTF">2026-10-05T17:58:32.690Z</dcterms:created>
  <dcterms:modified xsi:type="dcterms:W3CDTF">2026-10-05T17:58:32.690Z</dcterms:modified>
</cp:coreProperties>
</file>

<file path=docProps/custom.xml><?xml version="1.0" encoding="utf-8"?>
<Properties xmlns="http://schemas.openxmlformats.org/officeDocument/2006/custom-properties" xmlns:vt="http://schemas.openxmlformats.org/officeDocument/2006/docPropsVTypes"/>
</file>