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RETENTION BONUS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Retention Bonus Agreement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Your role is critical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[Event – e.g. the integration of the acquired business / migration to the new ERP]</w:t>
      </w:r>
      <w:r>
        <w:rPr>
          <w:rFonts w:ascii="Calibri" w:cs="Calibri" w:eastAsia="Calibri" w:hAnsi="Calibri"/>
          <w:sz w:val="22"/>
          <w:szCs w:val="22"/>
        </w:rPr>
        <w:t xml:space="preserve">. To recognise this, the company offers you a retention bonus on the terms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Retention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[Retention End Date]</w:t>
      </w:r>
      <w:r>
        <w:rPr>
          <w:rFonts w:ascii="Calibri" w:cs="Calibri" w:eastAsia="Calibri" w:hAnsi="Calibri"/>
          <w:sz w:val="22"/>
          <w:szCs w:val="22"/>
        </w:rPr>
        <w:t xml:space="preserve">, or completion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[Milestone]</w:t>
      </w:r>
      <w:r>
        <w:rPr>
          <w:rFonts w:ascii="Calibri" w:cs="Calibri" w:eastAsia="Calibri" w:hAnsi="Calibri"/>
          <w:sz w:val="22"/>
          <w:szCs w:val="22"/>
        </w:rPr>
        <w:t xml:space="preserve">, whichever is later.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Retention Bonus: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 addition to your regular CTC.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Payout: as per the schedule below, provided you remain in active employment and are not serving notice on each payout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Forfeiture: any unpaid tranche is forfeited if you resign or your employment ends for misconduct before its payout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 without cause: if the company ends your employment without cause before the retention end date, unpaid tranches will be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 full / pro-rata]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Duties: during the retention period you will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[Expected Duties – e.g. lead knowledge transfer and support the transition team]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you will keep the existence and terms of this arrangement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letter does not change any other terms of your employment.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Tranche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 /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a copy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 Bonus Letter</dc:title>
  <dc:subject>Free retention bonus letter in Word: bonus to stay through a project, merger or transition, retention period, payout dates, forfeiture and confidentiality.</dc:subject>
  <dc:creator>BetterJobs.in</dc:creator>
  <cp:keywords>retention bonus letter, retention bonus letter format, retention bonus agreement, stay bonus letter, retention bonus letter for key employees, retention bonus letter word india</cp:keywords>
  <dc:description>Free Retention Bonus Letter template from BetterJobs.in — https://betterjobs.in/hr-templates/retention-bonus-letter/</dc:description>
  <cp:lastModifiedBy>Un-named</cp:lastModifiedBy>
  <cp:revision>1</cp:revision>
  <dcterms:created xsi:type="dcterms:W3CDTF">2026-10-05T20:20:33.655Z</dcterms:created>
  <dcterms:modified xsi:type="dcterms:W3CDTF">2026-10-05T20:20:33.655Z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