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REWARDS APPROVAL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Request: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Requester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Requested by (Name)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Centre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Recipient(s) and Reward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Reward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Value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[Spot award / Voucher / Cash]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[Reward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[Reward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value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reward (specific act or achievement, with dates)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Linked nomination / recognition ID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HR Policy and Budget Check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Reward type and value within Employee Rewards Policy limits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Recipients eligible (active service, no pending disciplinary matter)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duplicate reward for the same act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Budget available under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[Budget Head]</w:t>
      </w:r>
      <w:r>
        <w:rPr>
          <w:rFonts w:ascii="Calibri" w:cs="Calibri" w:eastAsia="Calibri" w:hAnsi="Calibri"/>
          <w:sz w:val="22"/>
          <w:szCs w:val="22"/>
        </w:rPr>
        <w:t xml:space="preserve">: balance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Approval Matrix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Value Range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Up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Above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Managing Director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Finance / Payroll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Payout mode (Payroll / Voucher / Points)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Payroll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Processed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processed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reward requested is justified, complies with the Employee Rewards Policy, and has not been requested elsewhere for the same contribution.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Requester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Verification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Rewards Approval Form</dc:title>
  <dc:subject>Free rewards approval form in Word to get sign-off on a reward: recipient, reason, ₹ value, budget head, policy check and approval matrix signatures. Edit now.</dc:subject>
  <dc:creator>BetterJobs.in</dc:creator>
  <cp:keywords>rewards approval form, reward approval form format, spot award approval form, r&amp;r approval form, employee reward approval template</cp:keywords>
  <dc:description>Free Rewards Approval Form template from BetterJobs.in — https://betterjobs.in/hr-templates/rewards-approval-form/</dc:description>
  <cp:lastModifiedBy>Un-named</cp:lastModifiedBy>
  <cp:revision>1</cp:revision>
  <dcterms:created xsi:type="dcterms:W3CDTF">2026-10-05T19:01:22.734Z</dcterms:created>
  <dcterms:modified xsi:type="dcterms:W3CDTF">2026-10-05T19:01:22.734Z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