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NEGOTIATION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 / Grade: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[Grade]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Recruiter: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Current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Annual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Proof Received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[Salary slips / offer letter]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/ incentives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[Proof]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Benefits (insurance, allowances)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[Proof]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current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Reference Points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Candidate's expected CTC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given for expectation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budget range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Internal peer range for grade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Competing offer(s) and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Negotiation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Company Offer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Response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Other Levers Discussed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Joining bonus: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(with clawback if leaving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[Months]</w:t>
      </w:r>
      <w:r>
        <w:rPr>
          <w:rFonts w:ascii="Calibri" w:cs="Calibri" w:eastAsia="Calibri" w:hAnsi="Calibri"/>
          <w:sz w:val="22"/>
          <w:szCs w:val="22"/>
        </w:rPr>
        <w:t xml:space="preserve"> months)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Notice period buy-out: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Relocation support: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Flexible / hybrid work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Early review after probation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Final Agreement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Agreed Value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Variable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Hike over current CTC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approved range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Recruiter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Negotiation Form</dc:title>
  <dc:subject>Free salary negotiation form in Word to log current CTC, expectations, counter-offers, internal parity and agreed CTC across each negotiation round.</dc:subject>
  <dc:creator>BetterJobs.in</dc:creator>
  <cp:keywords>salary negotiation form, salary negotiation sheet, ctc negotiation format, salary discussion form for candidates, offer negotiation record india</cp:keywords>
  <dc:description>Free Salary Negotiation Form template from BetterJobs.in — https://betterjobs.in/hr-templates/salary-negotiation-form/</dc:description>
  <cp:lastModifiedBy>Un-named</cp:lastModifiedBy>
  <cp:revision>1</cp:revision>
  <dcterms:created xsi:type="dcterms:W3CDTF">2026-10-05T17:59:00.196Z</dcterms:created>
  <dcterms:modified xsi:type="dcterms:W3CDTF">2026-10-05T17:59:00.196Z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