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JOB DESCRIPTION – SENIOR SOFTWARE DEVELOPER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Job Title: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Senior Software Developer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Department:</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Technology / Development</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Reports To: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Engineering Manager / Technical Architect</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Location: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[Work Location]</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Employment Type: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Full-time, Permanent</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Experience: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5–9 years in software development</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Job Code: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bl>
    <w:p/>
    <w:p>
      <w:pPr>
        <w:pStyle w:val="Heading2"/>
        <w:spacing w:after="100" w:before="240"/>
      </w:pPr>
      <w:r>
        <w:rPr>
          <w:rFonts w:ascii="Calibri" w:cs="Calibri" w:eastAsia="Calibri" w:hAnsi="Calibri"/>
          <w:b/>
          <w:bCs/>
          <w:color w:val="0B1B3F"/>
          <w:sz w:val="24"/>
          <w:szCs w:val="24"/>
        </w:rPr>
        <w:t xml:space="preserve">About </w:t>
      </w:r>
      <w:r>
        <w:rPr>
          <w:rFonts w:ascii="Calibri" w:cs="Calibri" w:eastAsia="Calibri" w:hAnsi="Calibri"/>
          <w:b/>
          <w:bCs/>
          <w:color w:val="0B1B3F"/>
          <w:sz w:val="24"/>
          <w:szCs w:val="24"/>
          <w:highlight w:val="yellow"/>
        </w:rPr>
        <w:t xml:space="preserve">[Company Name]</w:t>
      </w:r>
    </w:p>
    <w:p>
      <w:pPr>
        <w:spacing w:after="160" w:line="30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w:t>
      </w:r>
      <w:r>
        <w:rPr>
          <w:rFonts w:ascii="Calibri" w:cs="Calibri" w:eastAsia="Calibri" w:hAnsi="Calibri"/>
          <w:sz w:val="22"/>
          <w:szCs w:val="22"/>
          <w:highlight w:val="yellow"/>
        </w:rPr>
        <w:t xml:space="preserve">[one-line description of your business, products/services and team size]</w:t>
      </w:r>
      <w:r>
        <w:rPr>
          <w:rFonts w:ascii="Calibri" w:cs="Calibri" w:eastAsia="Calibri" w:hAnsi="Calibri"/>
          <w:sz w:val="22"/>
          <w:szCs w:val="22"/>
        </w:rPr>
        <w:t xml:space="preserve">. Office address: </w:t>
      </w:r>
      <w:r>
        <w:rPr>
          <w:rFonts w:ascii="Calibri" w:cs="Calibri" w:eastAsia="Calibri" w:hAnsi="Calibri"/>
          <w:sz w:val="22"/>
          <w:szCs w:val="22"/>
          <w:highlight w:val="yellow"/>
        </w:rPr>
        <w:t xml:space="preserve">[Company Address]</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Job Summary</w:t>
      </w:r>
    </w:p>
    <w:p>
      <w:pPr>
        <w:spacing w:after="160" w:line="300"/>
      </w:pPr>
      <w:r>
        <w:rPr>
          <w:rFonts w:ascii="Calibri" w:cs="Calibri" w:eastAsia="Calibri" w:hAnsi="Calibri"/>
          <w:sz w:val="22"/>
          <w:szCs w:val="22"/>
        </w:rPr>
        <w:t xml:space="preserve">The Senior Software Developer will own the technical design and delivery of key modules of </w:t>
      </w:r>
      <w:r>
        <w:rPr>
          <w:rFonts w:ascii="Calibri" w:cs="Calibri" w:eastAsia="Calibri" w:hAnsi="Calibri"/>
          <w:sz w:val="22"/>
          <w:szCs w:val="22"/>
          <w:highlight w:val="yellow"/>
        </w:rPr>
        <w:t xml:space="preserve">[Product / Application]</w:t>
      </w:r>
      <w:r>
        <w:rPr>
          <w:rFonts w:ascii="Calibri" w:cs="Calibri" w:eastAsia="Calibri" w:hAnsi="Calibri"/>
          <w:sz w:val="22"/>
          <w:szCs w:val="22"/>
        </w:rPr>
        <w:t xml:space="preserve"> at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set code quality standards, and mentor developers while remaining strongly hands-on.</w:t>
      </w:r>
    </w:p>
    <w:p>
      <w:pPr>
        <w:pStyle w:val="Heading2"/>
        <w:spacing w:after="100" w:before="240"/>
      </w:pPr>
      <w:r>
        <w:rPr>
          <w:rFonts w:ascii="Calibri" w:cs="Calibri" w:eastAsia="Calibri" w:hAnsi="Calibri"/>
          <w:b/>
          <w:bCs/>
          <w:color w:val="0B1B3F"/>
          <w:sz w:val="24"/>
          <w:szCs w:val="24"/>
        </w:rPr>
        <w:t xml:space="preserve">Key Responsibilities</w:t>
      </w:r>
    </w:p>
    <w:p>
      <w:pPr>
        <w:pStyle w:val="ListParagraph"/>
        <w:numPr>
          <w:ilvl w:val="0"/>
          <w:numId w:val="2"/>
        </w:numPr>
        <w:spacing w:after="80" w:line="290"/>
      </w:pPr>
      <w:r>
        <w:rPr>
          <w:rFonts w:ascii="Calibri" w:cs="Calibri" w:eastAsia="Calibri" w:hAnsi="Calibri"/>
          <w:sz w:val="22"/>
          <w:szCs w:val="22"/>
        </w:rPr>
        <w:t xml:space="preserve">Own end-to-end design and development of complex modules</w:t>
      </w:r>
    </w:p>
    <w:p>
      <w:pPr>
        <w:pStyle w:val="ListParagraph"/>
        <w:numPr>
          <w:ilvl w:val="0"/>
          <w:numId w:val="2"/>
        </w:numPr>
        <w:spacing w:after="80" w:line="290"/>
      </w:pPr>
      <w:r>
        <w:rPr>
          <w:rFonts w:ascii="Calibri" w:cs="Calibri" w:eastAsia="Calibri" w:hAnsi="Calibri"/>
          <w:sz w:val="22"/>
          <w:szCs w:val="22"/>
        </w:rPr>
        <w:t xml:space="preserve">Break down epics into technical tasks and estimate effort</w:t>
      </w:r>
    </w:p>
    <w:p>
      <w:pPr>
        <w:pStyle w:val="ListParagraph"/>
        <w:numPr>
          <w:ilvl w:val="0"/>
          <w:numId w:val="2"/>
        </w:numPr>
        <w:spacing w:after="80" w:line="290"/>
      </w:pPr>
      <w:r>
        <w:rPr>
          <w:rFonts w:ascii="Calibri" w:cs="Calibri" w:eastAsia="Calibri" w:hAnsi="Calibri"/>
          <w:sz w:val="22"/>
          <w:szCs w:val="22"/>
        </w:rPr>
        <w:t xml:space="preserve">Review pull requests and enforce coding and security standards</w:t>
      </w:r>
    </w:p>
    <w:p>
      <w:pPr>
        <w:pStyle w:val="ListParagraph"/>
        <w:numPr>
          <w:ilvl w:val="0"/>
          <w:numId w:val="2"/>
        </w:numPr>
        <w:spacing w:after="80" w:line="290"/>
      </w:pPr>
      <w:r>
        <w:rPr>
          <w:rFonts w:ascii="Calibri" w:cs="Calibri" w:eastAsia="Calibri" w:hAnsi="Calibri"/>
          <w:sz w:val="22"/>
          <w:szCs w:val="22"/>
        </w:rPr>
        <w:t xml:space="preserve">Refactor legacy code and reduce technical debt</w:t>
      </w:r>
    </w:p>
    <w:p>
      <w:pPr>
        <w:pStyle w:val="ListParagraph"/>
        <w:numPr>
          <w:ilvl w:val="0"/>
          <w:numId w:val="2"/>
        </w:numPr>
        <w:spacing w:after="80" w:line="290"/>
      </w:pPr>
      <w:r>
        <w:rPr>
          <w:rFonts w:ascii="Calibri" w:cs="Calibri" w:eastAsia="Calibri" w:hAnsi="Calibri"/>
          <w:sz w:val="22"/>
          <w:szCs w:val="22"/>
        </w:rPr>
        <w:t xml:space="preserve">Lead root-cause analysis of critical production issues</w:t>
      </w:r>
    </w:p>
    <w:p>
      <w:pPr>
        <w:pStyle w:val="ListParagraph"/>
        <w:numPr>
          <w:ilvl w:val="0"/>
          <w:numId w:val="2"/>
        </w:numPr>
        <w:spacing w:after="80" w:line="290"/>
      </w:pPr>
      <w:r>
        <w:rPr>
          <w:rFonts w:ascii="Calibri" w:cs="Calibri" w:eastAsia="Calibri" w:hAnsi="Calibri"/>
          <w:sz w:val="22"/>
          <w:szCs w:val="22"/>
        </w:rPr>
        <w:t xml:space="preserve">Define unit testing and integration testing practices</w:t>
      </w:r>
    </w:p>
    <w:p>
      <w:pPr>
        <w:pStyle w:val="ListParagraph"/>
        <w:numPr>
          <w:ilvl w:val="0"/>
          <w:numId w:val="2"/>
        </w:numPr>
        <w:spacing w:after="80" w:line="290"/>
      </w:pPr>
      <w:r>
        <w:rPr>
          <w:rFonts w:ascii="Calibri" w:cs="Calibri" w:eastAsia="Calibri" w:hAnsi="Calibri"/>
          <w:sz w:val="22"/>
          <w:szCs w:val="22"/>
        </w:rPr>
        <w:t xml:space="preserve">Evaluate libraries, tools and frameworks</w:t>
      </w:r>
    </w:p>
    <w:p>
      <w:pPr>
        <w:pStyle w:val="ListParagraph"/>
        <w:numPr>
          <w:ilvl w:val="0"/>
          <w:numId w:val="2"/>
        </w:numPr>
        <w:spacing w:after="80" w:line="290"/>
      </w:pPr>
      <w:r>
        <w:rPr>
          <w:rFonts w:ascii="Calibri" w:cs="Calibri" w:eastAsia="Calibri" w:hAnsi="Calibri"/>
          <w:sz w:val="22"/>
          <w:szCs w:val="22"/>
        </w:rPr>
        <w:t xml:space="preserve">Mentor junior developers through pairing and feedback</w:t>
      </w:r>
    </w:p>
    <w:p>
      <w:pPr>
        <w:pStyle w:val="ListParagraph"/>
        <w:numPr>
          <w:ilvl w:val="0"/>
          <w:numId w:val="2"/>
        </w:numPr>
        <w:spacing w:after="80" w:line="290"/>
      </w:pPr>
      <w:r>
        <w:rPr>
          <w:rFonts w:ascii="Calibri" w:cs="Calibri" w:eastAsia="Calibri" w:hAnsi="Calibri"/>
          <w:sz w:val="22"/>
          <w:szCs w:val="22"/>
        </w:rPr>
        <w:t xml:space="preserve">Collaborate with product, QA and DevOps on release planning</w:t>
      </w:r>
    </w:p>
    <w:p>
      <w:pPr>
        <w:pStyle w:val="ListParagraph"/>
        <w:numPr>
          <w:ilvl w:val="0"/>
          <w:numId w:val="2"/>
        </w:numPr>
        <w:spacing w:after="80" w:line="290"/>
      </w:pPr>
      <w:r>
        <w:rPr>
          <w:rFonts w:ascii="Calibri" w:cs="Calibri" w:eastAsia="Calibri" w:hAnsi="Calibri"/>
          <w:sz w:val="22"/>
          <w:szCs w:val="22"/>
        </w:rPr>
        <w:t xml:space="preserve">Contribute to architecture discussions and documentation</w:t>
      </w:r>
    </w:p>
    <w:p>
      <w:pPr>
        <w:pStyle w:val="Heading2"/>
        <w:spacing w:after="100" w:before="240"/>
      </w:pPr>
      <w:r>
        <w:rPr>
          <w:rFonts w:ascii="Calibri" w:cs="Calibri" w:eastAsia="Calibri" w:hAnsi="Calibri"/>
          <w:b/>
          <w:bCs/>
          <w:color w:val="0B1B3F"/>
          <w:sz w:val="24"/>
          <w:szCs w:val="24"/>
        </w:rPr>
        <w:t xml:space="preserve">Required Skills</w:t>
      </w:r>
    </w:p>
    <w:p>
      <w:pPr>
        <w:pStyle w:val="ListParagraph"/>
        <w:numPr>
          <w:ilvl w:val="0"/>
          <w:numId w:val="1"/>
        </w:numPr>
        <w:spacing w:after="80" w:line="290"/>
      </w:pPr>
      <w:r>
        <w:rPr>
          <w:rFonts w:ascii="Calibri" w:cs="Calibri" w:eastAsia="Calibri" w:hAnsi="Calibri"/>
          <w:sz w:val="22"/>
          <w:szCs w:val="22"/>
        </w:rPr>
        <w:t xml:space="preserve">Expert in </w:t>
      </w:r>
      <w:r>
        <w:rPr>
          <w:rFonts w:ascii="Calibri" w:cs="Calibri" w:eastAsia="Calibri" w:hAnsi="Calibri"/>
          <w:sz w:val="22"/>
          <w:szCs w:val="22"/>
          <w:highlight w:val="yellow"/>
        </w:rPr>
        <w:t xml:space="preserve">[Primary Language / Framework]</w:t>
      </w:r>
    </w:p>
    <w:p>
      <w:pPr>
        <w:pStyle w:val="ListParagraph"/>
        <w:numPr>
          <w:ilvl w:val="0"/>
          <w:numId w:val="1"/>
        </w:numPr>
        <w:spacing w:after="80" w:line="290"/>
      </w:pPr>
      <w:r>
        <w:rPr>
          <w:rFonts w:ascii="Calibri" w:cs="Calibri" w:eastAsia="Calibri" w:hAnsi="Calibri"/>
          <w:sz w:val="22"/>
          <w:szCs w:val="22"/>
        </w:rPr>
        <w:t xml:space="preserve">System design and design patterns</w:t>
      </w:r>
    </w:p>
    <w:p>
      <w:pPr>
        <w:pStyle w:val="ListParagraph"/>
        <w:numPr>
          <w:ilvl w:val="0"/>
          <w:numId w:val="1"/>
        </w:numPr>
        <w:spacing w:after="80" w:line="290"/>
      </w:pPr>
      <w:r>
        <w:rPr>
          <w:rFonts w:ascii="Calibri" w:cs="Calibri" w:eastAsia="Calibri" w:hAnsi="Calibri"/>
          <w:sz w:val="22"/>
          <w:szCs w:val="22"/>
        </w:rPr>
        <w:t xml:space="preserve">Database design and query optimisation</w:t>
      </w:r>
    </w:p>
    <w:p>
      <w:pPr>
        <w:pStyle w:val="ListParagraph"/>
        <w:numPr>
          <w:ilvl w:val="0"/>
          <w:numId w:val="1"/>
        </w:numPr>
        <w:spacing w:after="80" w:line="290"/>
      </w:pPr>
      <w:r>
        <w:rPr>
          <w:rFonts w:ascii="Calibri" w:cs="Calibri" w:eastAsia="Calibri" w:hAnsi="Calibri"/>
          <w:sz w:val="22"/>
          <w:szCs w:val="22"/>
        </w:rPr>
        <w:t xml:space="preserve">Code review and mentoring</w:t>
      </w:r>
    </w:p>
    <w:p>
      <w:pPr>
        <w:pStyle w:val="ListParagraph"/>
        <w:numPr>
          <w:ilvl w:val="0"/>
          <w:numId w:val="1"/>
        </w:numPr>
        <w:spacing w:after="80" w:line="290"/>
      </w:pPr>
      <w:r>
        <w:rPr>
          <w:rFonts w:ascii="Calibri" w:cs="Calibri" w:eastAsia="Calibri" w:hAnsi="Calibri"/>
          <w:sz w:val="22"/>
          <w:szCs w:val="22"/>
        </w:rPr>
        <w:t xml:space="preserve">Ownership mindset</w:t>
      </w:r>
    </w:p>
    <w:p>
      <w:pPr>
        <w:pStyle w:val="Heading2"/>
        <w:spacing w:after="100" w:before="240"/>
      </w:pPr>
      <w:r>
        <w:rPr>
          <w:rFonts w:ascii="Calibri" w:cs="Calibri" w:eastAsia="Calibri" w:hAnsi="Calibri"/>
          <w:b/>
          <w:bCs/>
          <w:color w:val="0B1B3F"/>
          <w:sz w:val="24"/>
          <w:szCs w:val="24"/>
        </w:rPr>
        <w:t xml:space="preserve">Qualifications &amp; Experience</w:t>
      </w:r>
    </w:p>
    <w:p>
      <w:pPr>
        <w:pStyle w:val="ListParagraph"/>
        <w:numPr>
          <w:ilvl w:val="0"/>
          <w:numId w:val="1"/>
        </w:numPr>
        <w:spacing w:after="80" w:line="290"/>
      </w:pPr>
      <w:r>
        <w:rPr>
          <w:rFonts w:ascii="Calibri" w:cs="Calibri" w:eastAsia="Calibri" w:hAnsi="Calibri"/>
          <w:sz w:val="22"/>
          <w:szCs w:val="22"/>
        </w:rPr>
        <w:t xml:space="preserve">B.E. / B.Tech / MCA</w:t>
      </w:r>
    </w:p>
    <w:p>
      <w:pPr>
        <w:pStyle w:val="ListParagraph"/>
        <w:numPr>
          <w:ilvl w:val="0"/>
          <w:numId w:val="1"/>
        </w:numPr>
        <w:spacing w:after="80" w:line="290"/>
      </w:pPr>
      <w:r>
        <w:rPr>
          <w:rFonts w:ascii="Calibri" w:cs="Calibri" w:eastAsia="Calibri" w:hAnsi="Calibri"/>
          <w:sz w:val="22"/>
          <w:szCs w:val="22"/>
        </w:rPr>
        <w:t xml:space="preserve">5–9 years of hands-on development</w:t>
      </w:r>
    </w:p>
    <w:p>
      <w:pPr>
        <w:pStyle w:val="Heading2"/>
        <w:spacing w:after="100" w:before="240"/>
      </w:pPr>
      <w:r>
        <w:rPr>
          <w:rFonts w:ascii="Calibri" w:cs="Calibri" w:eastAsia="Calibri" w:hAnsi="Calibri"/>
          <w:b/>
          <w:bCs/>
          <w:color w:val="0B1B3F"/>
          <w:sz w:val="24"/>
          <w:szCs w:val="24"/>
        </w:rPr>
        <w:t xml:space="preserve">Preferred Skills (Good to Have)</w:t>
      </w:r>
    </w:p>
    <w:p>
      <w:pPr>
        <w:pStyle w:val="ListParagraph"/>
        <w:numPr>
          <w:ilvl w:val="0"/>
          <w:numId w:val="1"/>
        </w:numPr>
        <w:spacing w:after="80" w:line="290"/>
      </w:pPr>
      <w:r>
        <w:rPr>
          <w:rFonts w:ascii="Calibri" w:cs="Calibri" w:eastAsia="Calibri" w:hAnsi="Calibri"/>
          <w:sz w:val="22"/>
          <w:szCs w:val="22"/>
        </w:rPr>
        <w:t xml:space="preserve">Cloud-native and microservices experience</w:t>
      </w:r>
    </w:p>
    <w:p>
      <w:pPr>
        <w:pStyle w:val="ListParagraph"/>
        <w:numPr>
          <w:ilvl w:val="0"/>
          <w:numId w:val="1"/>
        </w:numPr>
        <w:spacing w:after="80" w:line="290"/>
      </w:pPr>
      <w:r>
        <w:rPr>
          <w:rFonts w:ascii="Calibri" w:cs="Calibri" w:eastAsia="Calibri" w:hAnsi="Calibri"/>
          <w:sz w:val="22"/>
          <w:szCs w:val="22"/>
        </w:rPr>
        <w:t xml:space="preserve">Performance tuning at scale</w:t>
      </w:r>
    </w:p>
    <w:p>
      <w:pPr>
        <w:pStyle w:val="ListParagraph"/>
        <w:numPr>
          <w:ilvl w:val="0"/>
          <w:numId w:val="1"/>
        </w:numPr>
        <w:spacing w:after="80" w:line="290"/>
      </w:pPr>
      <w:r>
        <w:rPr>
          <w:rFonts w:ascii="Calibri" w:cs="Calibri" w:eastAsia="Calibri" w:hAnsi="Calibri"/>
          <w:sz w:val="22"/>
          <w:szCs w:val="22"/>
        </w:rPr>
        <w:t xml:space="preserve">Prior experience as module lead</w:t>
      </w:r>
    </w:p>
    <w:p>
      <w:pPr>
        <w:pStyle w:val="Heading2"/>
        <w:spacing w:after="100" w:before="240"/>
      </w:pPr>
      <w:r>
        <w:rPr>
          <w:rFonts w:ascii="Calibri" w:cs="Calibri" w:eastAsia="Calibri" w:hAnsi="Calibri"/>
          <w:b/>
          <w:bCs/>
          <w:color w:val="0B1B3F"/>
          <w:sz w:val="24"/>
          <w:szCs w:val="24"/>
        </w:rPr>
        <w:t xml:space="preserve">Key Performance Indicators (KPIs)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KPI</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Target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Review Frequency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Module delivery on plan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[Percentage]</w:t>
            </w:r>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Quarterly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Critical defects in owned modules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Below </w:t>
            </w:r>
            <w:r>
              <w:rPr>
                <w:rFonts w:ascii="Calibri" w:cs="Calibri" w:eastAsia="Calibri" w:hAnsi="Calibri"/>
                <w:b w:val="false"/>
                <w:bCs w:val="false"/>
                <w:sz w:val="20"/>
                <w:szCs w:val="20"/>
                <w:highlight w:val="yellow"/>
              </w:rPr>
              <w:t xml:space="preserve">[Number]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Quarterly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Technical debt items closed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per quarter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Quarterly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Mentee feedback</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[Score]</w:t>
            </w:r>
            <w:r>
              <w:rPr>
                <w:rFonts w:ascii="Calibri" w:cs="Calibri" w:eastAsia="Calibri" w:hAnsi="Calibri"/>
                <w:b w:val="false"/>
                <w:bCs w:val="false"/>
                <w:sz w:val="20"/>
                <w:szCs w:val="20"/>
              </w:rPr>
              <w:t xml:space="preserve"> out of 5</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Half-yearly</w:t>
            </w:r>
          </w:p>
        </w:tc>
      </w:tr>
    </w:tbl>
    <w:p/>
    <w:p>
      <w:pPr>
        <w:pStyle w:val="Heading2"/>
        <w:spacing w:after="100" w:before="240"/>
      </w:pPr>
      <w:r>
        <w:rPr>
          <w:rFonts w:ascii="Calibri" w:cs="Calibri" w:eastAsia="Calibri" w:hAnsi="Calibri"/>
          <w:b/>
          <w:bCs/>
          <w:color w:val="0B1B3F"/>
          <w:sz w:val="24"/>
          <w:szCs w:val="24"/>
        </w:rPr>
        <w:t xml:space="preserve">Salary Range</w:t>
      </w:r>
    </w:p>
    <w:p>
      <w:pPr>
        <w:spacing w:after="160" w:line="300"/>
      </w:pPr>
      <w:r>
        <w:rPr>
          <w:rFonts w:ascii="Calibri" w:cs="Calibri" w:eastAsia="Calibri" w:hAnsi="Calibri"/>
          <w:sz w:val="22"/>
          <w:szCs w:val="22"/>
        </w:rPr>
        <w:t xml:space="preserve">₹</w:t>
      </w:r>
      <w:r>
        <w:rPr>
          <w:rFonts w:ascii="Calibri" w:cs="Calibri" w:eastAsia="Calibri" w:hAnsi="Calibri"/>
          <w:sz w:val="22"/>
          <w:szCs w:val="22"/>
          <w:highlight w:val="yellow"/>
        </w:rPr>
        <w:t xml:space="preserve">[Minimum CTC]</w:t>
      </w:r>
      <w:r>
        <w:rPr>
          <w:rFonts w:ascii="Calibri" w:cs="Calibri" w:eastAsia="Calibri" w:hAnsi="Calibri"/>
          <w:sz w:val="22"/>
          <w:szCs w:val="22"/>
        </w:rPr>
        <w:t xml:space="preserve"> – ₹</w:t>
      </w:r>
      <w:r>
        <w:rPr>
          <w:rFonts w:ascii="Calibri" w:cs="Calibri" w:eastAsia="Calibri" w:hAnsi="Calibri"/>
          <w:sz w:val="22"/>
          <w:szCs w:val="22"/>
          <w:highlight w:val="yellow"/>
        </w:rPr>
        <w:t xml:space="preserve">[Maximum CTC]</w:t>
      </w:r>
      <w:r>
        <w:rPr>
          <w:rFonts w:ascii="Calibri" w:cs="Calibri" w:eastAsia="Calibri" w:hAnsi="Calibri"/>
          <w:sz w:val="22"/>
          <w:szCs w:val="22"/>
        </w:rPr>
        <w:t xml:space="preserve"> per annum (CTC), depending on experience and skills. Final offer will show the fixed and variable split and approximate in-hand salary.</w:t>
      </w:r>
    </w:p>
    <w:p>
      <w:pPr>
        <w:pStyle w:val="Heading2"/>
        <w:spacing w:after="100" w:before="240"/>
      </w:pPr>
      <w:r>
        <w:rPr>
          <w:rFonts w:ascii="Calibri" w:cs="Calibri" w:eastAsia="Calibri" w:hAnsi="Calibri"/>
          <w:b/>
          <w:bCs/>
          <w:color w:val="0B1B3F"/>
          <w:sz w:val="24"/>
          <w:szCs w:val="24"/>
        </w:rPr>
        <w:t xml:space="preserve">Benefits</w:t>
      </w:r>
    </w:p>
    <w:p>
      <w:pPr>
        <w:pStyle w:val="ListParagraph"/>
        <w:numPr>
          <w:ilvl w:val="0"/>
          <w:numId w:val="1"/>
        </w:numPr>
        <w:spacing w:after="80" w:line="290"/>
      </w:pPr>
      <w:r>
        <w:rPr>
          <w:rFonts w:ascii="Calibri" w:cs="Calibri" w:eastAsia="Calibri" w:hAnsi="Calibri"/>
          <w:sz w:val="22"/>
          <w:szCs w:val="22"/>
        </w:rPr>
        <w:t xml:space="preserve">Provident Fund (EPF) and ESI as applicable, gratuity as per law</w:t>
      </w:r>
    </w:p>
    <w:p>
      <w:pPr>
        <w:pStyle w:val="ListParagraph"/>
        <w:numPr>
          <w:ilvl w:val="0"/>
          <w:numId w:val="1"/>
        </w:numPr>
        <w:spacing w:after="80" w:line="290"/>
      </w:pP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of paid leave plus public holidays as per company policy</w:t>
      </w:r>
    </w:p>
    <w:p>
      <w:pPr>
        <w:pStyle w:val="ListParagraph"/>
        <w:numPr>
          <w:ilvl w:val="0"/>
          <w:numId w:val="1"/>
        </w:numPr>
        <w:spacing w:after="80" w:line="290"/>
      </w:pPr>
      <w:r>
        <w:rPr>
          <w:rFonts w:ascii="Calibri" w:cs="Calibri" w:eastAsia="Calibri" w:hAnsi="Calibri"/>
          <w:sz w:val="22"/>
          <w:szCs w:val="22"/>
          <w:highlight w:val="yellow"/>
        </w:rPr>
        <w:t xml:space="preserve">[Health insurance / group mediclaim cover]</w:t>
      </w:r>
    </w:p>
    <w:p>
      <w:pPr>
        <w:pStyle w:val="ListParagraph"/>
        <w:numPr>
          <w:ilvl w:val="0"/>
          <w:numId w:val="1"/>
        </w:numPr>
        <w:spacing w:after="80" w:line="290"/>
      </w:pPr>
      <w:r>
        <w:rPr>
          <w:rFonts w:ascii="Calibri" w:cs="Calibri" w:eastAsia="Calibri" w:hAnsi="Calibri"/>
          <w:sz w:val="22"/>
          <w:szCs w:val="22"/>
        </w:rPr>
        <w:t xml:space="preserve">Learning budget</w:t>
      </w:r>
    </w:p>
    <w:p>
      <w:pPr>
        <w:pStyle w:val="ListParagraph"/>
        <w:numPr>
          <w:ilvl w:val="0"/>
          <w:numId w:val="1"/>
        </w:numPr>
        <w:spacing w:after="80" w:line="290"/>
      </w:pPr>
      <w:r>
        <w:rPr>
          <w:rFonts w:ascii="Calibri" w:cs="Calibri" w:eastAsia="Calibri" w:hAnsi="Calibri"/>
          <w:sz w:val="22"/>
          <w:szCs w:val="22"/>
        </w:rPr>
        <w:t xml:space="preserve">Performance bonus</w:t>
      </w:r>
    </w:p>
    <w:p>
      <w:pPr>
        <w:pStyle w:val="Heading2"/>
        <w:spacing w:after="100" w:before="240"/>
      </w:pPr>
      <w:r>
        <w:rPr>
          <w:rFonts w:ascii="Calibri" w:cs="Calibri" w:eastAsia="Calibri" w:hAnsi="Calibri"/>
          <w:b/>
          <w:bCs/>
          <w:color w:val="0B1B3F"/>
          <w:sz w:val="24"/>
          <w:szCs w:val="24"/>
        </w:rPr>
        <w:t xml:space="preserve">How to Apply</w:t>
      </w:r>
    </w:p>
    <w:p>
      <w:pPr>
        <w:spacing w:after="160" w:line="300"/>
      </w:pPr>
      <w:r>
        <w:rPr>
          <w:rFonts w:ascii="Calibri" w:cs="Calibri" w:eastAsia="Calibri" w:hAnsi="Calibri"/>
          <w:sz w:val="22"/>
          <w:szCs w:val="22"/>
        </w:rPr>
        <w:t xml:space="preserve">Send your CV and a brief description of the most complex module you designed. Send your application to </w:t>
      </w:r>
      <w:r>
        <w:rPr>
          <w:rFonts w:ascii="Calibri" w:cs="Calibri" w:eastAsia="Calibri" w:hAnsi="Calibri"/>
          <w:sz w:val="22"/>
          <w:szCs w:val="22"/>
          <w:highlight w:val="yellow"/>
        </w:rPr>
        <w:t xml:space="preserve">[HR Email]</w:t>
      </w:r>
      <w:r>
        <w:rPr>
          <w:rFonts w:ascii="Calibri" w:cs="Calibri" w:eastAsia="Calibri" w:hAnsi="Calibri"/>
          <w:sz w:val="22"/>
          <w:szCs w:val="22"/>
        </w:rPr>
        <w:t xml:space="preserve"> with the subject line "Application – Senior Software Developer – </w:t>
      </w:r>
      <w:r>
        <w:rPr>
          <w:rFonts w:ascii="Calibri" w:cs="Calibri" w:eastAsia="Calibri" w:hAnsi="Calibri"/>
          <w:sz w:val="22"/>
          <w:szCs w:val="22"/>
          <w:highlight w:val="yellow"/>
        </w:rPr>
        <w:t xml:space="preserve">[Your Name]</w:t>
      </w:r>
      <w:r>
        <w:rPr>
          <w:rFonts w:ascii="Calibri" w:cs="Calibri" w:eastAsia="Calibri" w:hAnsi="Calibri"/>
          <w:sz w:val="22"/>
          <w:szCs w:val="22"/>
        </w:rPr>
        <w:t xml:space="preserve">" or apply through </w:t>
      </w:r>
      <w:r>
        <w:rPr>
          <w:rFonts w:ascii="Calibri" w:cs="Calibri" w:eastAsia="Calibri" w:hAnsi="Calibri"/>
          <w:sz w:val="22"/>
          <w:szCs w:val="22"/>
          <w:highlight w:val="yellow"/>
        </w:rPr>
        <w:t xml:space="preserve">[Application Link]</w:t>
      </w:r>
      <w:r>
        <w:rPr>
          <w:rFonts w:ascii="Calibri" w:cs="Calibri" w:eastAsia="Calibri" w:hAnsi="Calibri"/>
          <w:sz w:val="22"/>
          <w:szCs w:val="22"/>
        </w:rPr>
        <w:t xml:space="preserve">. Last date to apply: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Prepared by</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Human Resources</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Approved by</w:t>
            </w:r>
            <w:r>
              <w:rPr>
                <w:rFonts w:ascii="Calibri" w:cs="Calibri" w:eastAsia="Calibri" w:hAnsi="Calibri"/>
                <w:sz w:val="22"/>
                <w:szCs w:val="22"/>
                <w:highlight w:val="yellow"/>
              </w:rPr>
              <w:br/>
              <w:t xml:space="preserve">[Reporting Manager]</w:t>
            </w:r>
            <w:r>
              <w:rPr>
                <w:rFonts w:ascii="Calibri" w:cs="Calibri" w:eastAsia="Calibri" w:hAnsi="Calibri"/>
                <w:sz w:val="22"/>
                <w:szCs w:val="22"/>
              </w:rPr>
              <w:br/>
              <w:t xml:space="preserve">Technology / Development</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Senior Software Developer Job Description</dc:title>
  <dc:subject>Senior software developer job description in Word: technical design ownership, code review leadership, mentoring, architecture input, delivery, KPIs and CTC.</dc:subject>
  <dc:creator>BetterJobs.in</dc:creator>
  <cp:keywords>senior software developer job description, senior software developer job description format in word, senior software developer roles and responsibilities, senior developer jd format, senior software developer job description india, senior software developer jd sample india</cp:keywords>
  <dc:description>Free Senior Software Developer Job Description template from BetterJobs.in — https://betterjobs.in/hr-templates/senior-software-developer-job-description/</dc:description>
  <cp:lastModifiedBy>Un-named</cp:lastModifiedBy>
  <cp:revision>1</cp:revision>
  <dcterms:created xsi:type="dcterms:W3CDTF">2026-10-05T18:58:08.190Z</dcterms:created>
  <dcterms:modified xsi:type="dcterms:W3CDTF">2026-10-05T18:58:08.190Z</dcterms:modified>
</cp:coreProperties>
</file>

<file path=docProps/custom.xml><?xml version="1.0" encoding="utf-8"?>
<Properties xmlns="http://schemas.openxmlformats.org/officeDocument/2006/custom-properties" xmlns:vt="http://schemas.openxmlformats.org/officeDocument/2006/docPropsVTypes"/>
</file>