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SOFTWARE ACCESS APPROVAL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Request Ref.: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[Request Number]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To,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[Employee Name]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[Department]</w:t>
      </w:r>
      <w:r>
        <w:rPr>
          <w:rFonts w:ascii="Calibri" w:cs="Calibri" w:eastAsia="Calibri" w:hAnsi="Calibri"/>
          <w:sz w:val="22"/>
          <w:szCs w:val="22"/>
        </w:rPr>
        <w:br/>
        <w:t xml:space="preserve">Employee ID: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ID]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[Work Location]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Approval of Access to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[Software Name]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,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With reference to your request dated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, we are pleased to confirm that access to the software mentioned below has been approved for your official work, subject to the conditions in this letter.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53"/>
        <w:gridCol w:w="4853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Item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Approved Details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Software / Edition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[Software Name]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[Edition]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Role / Permission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[Role Name]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Licence Type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[Licence Type]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(company-owned)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Approved Device(s)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[Asset ID]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/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[Serial Number]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Valid From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Valid Till / Review Date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Approved By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[Reporting Manager]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,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[IT Head Name]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Conditions of use: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The licence is owned by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and is assigned to you only for official work. It may not be transferred or used for personal or freelance projects.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Use the software only on the approved company device and log in with your official account.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Do not export, upload or share company or client data from the software beyond what your role requires.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Do not install plug-ins or extensions that are not approved by IT.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Inform IT when you no longer need the access, so the licence can be reassigned.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Access will be reviewed on the review date and may be withdrawn if it is no longer required or if these conditions are not followed.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For installation, login issues or training, please contact the IT helpdesk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[Email ID]</w:t>
      </w:r>
      <w:r>
        <w:rPr>
          <w:rFonts w:ascii="Calibri" w:cs="Calibri" w:eastAsia="Calibri" w:hAnsi="Calibri"/>
          <w:sz w:val="22"/>
          <w:szCs w:val="22"/>
        </w:rPr>
        <w:t xml:space="preserve"> or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[Mobile Number]</w:t>
      </w:r>
      <w:r>
        <w:rPr>
          <w:rFonts w:ascii="Calibri" w:cs="Calibri" w:eastAsia="Calibri" w:hAnsi="Calibri"/>
          <w:sz w:val="22"/>
          <w:szCs w:val="22"/>
        </w:rPr>
        <w:t xml:space="preserve">, quoting the reference number above.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We wish you productive use of the tool.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Yours sincerely,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For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[IT Head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IT Department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Acknowledged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cc: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[Reporting Manager]</w:t>
      </w:r>
      <w:r>
        <w:rPr>
          <w:rFonts w:ascii="Calibri" w:cs="Calibri" w:eastAsia="Calibri" w:hAnsi="Calibri"/>
          <w:sz w:val="22"/>
          <w:szCs w:val="22"/>
        </w:rPr>
        <w:t xml:space="preserve">; Application Owner; Software Asset Register</w:t>
      </w:r>
    </w:p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Software Access Approval</dc:title>
  <dc:subject>Free software access approval letter in Word confirming approved software, role, licence, validity and conditions of use to an employee. Edit and send.</dc:subject>
  <dc:creator>BetterJobs.in</dc:creator>
  <cp:keywords>software access approval, software access approval letter, software access approval email format, approval letter for software installation, software usage approval format word, it approval letter for software india</cp:keywords>
  <dc:description>Free Software Access Approval template from BetterJobs.in — https://betterjobs.in/hr-templates/software-access-approval/</dc:description>
  <cp:lastModifiedBy>Un-named</cp:lastModifiedBy>
  <cp:revision>1</cp:revision>
  <dcterms:created xsi:type="dcterms:W3CDTF">2026-10-05T17:51:12.229Z</dcterms:created>
  <dcterms:modified xsi:type="dcterms:W3CDTF">2026-10-05T17:51:12.229Z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