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TRAVEL EXPENSE CLAIM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Claim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Travel Approval / Advance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Employee and Trip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Grade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Cost Centre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Purpose of Trip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Places Visited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Departure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Return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Day-wise Expense Sheet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13"/>
        <w:gridCol w:w="1213"/>
        <w:gridCol w:w="1213"/>
        <w:gridCol w:w="1213"/>
        <w:gridCol w:w="1213"/>
        <w:gridCol w:w="1213"/>
        <w:gridCol w:w="1213"/>
        <w:gridCol w:w="121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City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Fare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Hotel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Local Travel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Other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Bill / GST Invoice No.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[City]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[Invoice No.]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[City]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[Invoice No.]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[City]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[Invoice No.]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Total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Settlement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85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Item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Amount (₹)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Total Expenses Claimed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Less: Amount above entitlement (not approved)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Admissible Expenses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Less: Travel Advance Taken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Net Payable to Employee / (Refundable to Company)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Declaration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certify that the expenses above were incurred on official duty, that the bills attached are genuine, and that no part has been claimed earlier or from a client. Any amount refundable may be recovered from my salary as per my advance undertaking.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Finance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Settled on: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Travel Expense Claim</dc:title>
  <dc:subject>Travel expense claim form in Word for outstation tours: day-wise expense sheet, DA, hotel, fare, GST invoices, advance adjustment and net payable or refundable.</dc:subject>
  <dc:creator>BetterJobs.in</dc:creator>
  <cp:keywords>travel expense claim form, tour expense claim format, travel bill format for company, business travel reimbursement form, ta da claim form india</cp:keywords>
  <dc:description>Free Travel Expense Claim template from BetterJobs.in — https://betterjobs.in/hr-templates/travel-expense-claim/</dc:description>
  <cp:lastModifiedBy>Un-named</cp:lastModifiedBy>
  <cp:revision>1</cp:revision>
  <dcterms:created xsi:type="dcterms:W3CDTF">2026-10-05T18:01:26.115Z</dcterms:created>
  <dcterms:modified xsi:type="dcterms:W3CDTF">2026-10-05T18:01:26.115Z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