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WARNING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Warning for </w:t>
      </w:r>
      <w:r>
        <w:rPr>
          <w:rFonts w:ascii="Calibri" w:cs="Calibri" w:eastAsia="Calibri" w:hAnsi="Calibri"/>
          <w:b/>
          <w:bCs/>
          <w:color w:val="0B1B3F"/>
          <w:sz w:val="24"/>
          <w:szCs w:val="24"/>
          <w:highlight w:val="yellow"/>
        </w:rPr>
        <w:t xml:space="preserve">[Nature of Lapse]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This letter is issued with reference to the incident that took place on </w:t>
      </w:r>
      <w:r>
        <w:rPr>
          <w:rFonts w:ascii="Calibri" w:cs="Calibri" w:eastAsia="Calibri" w:hAnsi="Calibri"/>
          <w:sz w:val="22"/>
          <w:szCs w:val="22"/>
          <w:highlight w:val="yellow"/>
        </w:rPr>
        <w:t xml:space="preserve">[Date of Incident]</w:t>
      </w:r>
      <w:r>
        <w:rPr>
          <w:rFonts w:ascii="Calibri" w:cs="Calibri" w:eastAsia="Calibri" w:hAnsi="Calibri"/>
          <w:sz w:val="22"/>
          <w:szCs w:val="22"/>
        </w:rPr>
        <w:t xml:space="preserve"> at </w:t>
      </w:r>
      <w:r>
        <w:rPr>
          <w:rFonts w:ascii="Calibri" w:cs="Calibri" w:eastAsia="Calibri" w:hAnsi="Calibri"/>
          <w:sz w:val="22"/>
          <w:szCs w:val="22"/>
          <w:highlight w:val="yellow"/>
        </w:rPr>
        <w:t xml:space="preserve">[Place of Incident]</w:t>
      </w:r>
      <w:r>
        <w:rPr>
          <w:rFonts w:ascii="Calibri" w:cs="Calibri" w:eastAsia="Calibri" w:hAnsi="Calibri"/>
          <w:sz w:val="22"/>
          <w:szCs w:val="22"/>
        </w:rPr>
        <w:t xml:space="preserve">. As per the report submitted by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and the records available with the HR department, it has been observed that </w:t>
      </w:r>
      <w:r>
        <w:rPr>
          <w:rFonts w:ascii="Calibri" w:cs="Calibri" w:eastAsia="Calibri" w:hAnsi="Calibri"/>
          <w:sz w:val="22"/>
          <w:szCs w:val="22"/>
          <w:highlight w:val="yellow"/>
        </w:rPr>
        <w:t xml:space="preserve">[Brief, factual description of what happened, including time and persons present]</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The above conduct is contrary to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the company's </w:t>
      </w:r>
      <w:r>
        <w:rPr>
          <w:rFonts w:ascii="Calibri" w:cs="Calibri" w:eastAsia="Calibri" w:hAnsi="Calibri"/>
          <w:sz w:val="22"/>
          <w:szCs w:val="22"/>
          <w:highlight w:val="yellow"/>
        </w:rPr>
        <w:t xml:space="preserve">[Standing Orders / Code of Conduct / HR Policy]</w:t>
      </w:r>
      <w:r>
        <w:rPr>
          <w:rFonts w:ascii="Calibri" w:cs="Calibri" w:eastAsia="Calibri" w:hAnsi="Calibri"/>
          <w:sz w:val="22"/>
          <w:szCs w:val="22"/>
        </w:rPr>
        <w:t xml:space="preserve">, which requires every employee to </w:t>
      </w:r>
      <w:r>
        <w:rPr>
          <w:rFonts w:ascii="Calibri" w:cs="Calibri" w:eastAsia="Calibri" w:hAnsi="Calibri"/>
          <w:sz w:val="22"/>
          <w:szCs w:val="22"/>
          <w:highlight w:val="yellow"/>
        </w:rPr>
        <w:t xml:space="preserve">[Summary of the expected conduct]</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 are hereby advised to submit your written explanation regarding the above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letter. If you believe the facts stated above are incorrect or incomplete, please include any details or documents you wish the management to consider.</w:t>
      </w:r>
    </w:p>
    <w:p>
      <w:pPr>
        <w:spacing w:after="160" w:line="300"/>
      </w:pPr>
      <w:r>
        <w:rPr>
          <w:rFonts w:ascii="Calibri" w:cs="Calibri" w:eastAsia="Calibri" w:hAnsi="Calibri"/>
          <w:sz w:val="22"/>
          <w:szCs w:val="22"/>
        </w:rPr>
        <w:t xml:space="preserve">Going forward, you are expected to:</w:t>
      </w:r>
    </w:p>
    <w:p>
      <w:pPr>
        <w:pStyle w:val="ListParagraph"/>
        <w:numPr>
          <w:ilvl w:val="0"/>
          <w:numId w:val="2"/>
        </w:numPr>
        <w:spacing w:after="80" w:line="290"/>
      </w:pPr>
      <w:r>
        <w:rPr>
          <w:rFonts w:ascii="Calibri" w:cs="Calibri" w:eastAsia="Calibri" w:hAnsi="Calibri"/>
          <w:sz w:val="22"/>
          <w:szCs w:val="22"/>
          <w:highlight w:val="yellow"/>
        </w:rPr>
        <w:t xml:space="preserve">[Specific expected behaviour 1]</w:t>
      </w:r>
    </w:p>
    <w:p>
      <w:pPr>
        <w:pStyle w:val="ListParagraph"/>
        <w:numPr>
          <w:ilvl w:val="0"/>
          <w:numId w:val="2"/>
        </w:numPr>
        <w:spacing w:after="80" w:line="290"/>
      </w:pPr>
      <w:r>
        <w:rPr>
          <w:rFonts w:ascii="Calibri" w:cs="Calibri" w:eastAsia="Calibri" w:hAnsi="Calibri"/>
          <w:sz w:val="22"/>
          <w:szCs w:val="22"/>
          <w:highlight w:val="yellow"/>
        </w:rPr>
        <w:t xml:space="preserve">[Specific expected behaviour 2]</w:t>
      </w:r>
    </w:p>
    <w:p>
      <w:pPr>
        <w:pStyle w:val="ListParagraph"/>
        <w:numPr>
          <w:ilvl w:val="0"/>
          <w:numId w:val="2"/>
        </w:numPr>
        <w:spacing w:after="80" w:line="290"/>
      </w:pPr>
      <w:r>
        <w:rPr>
          <w:rFonts w:ascii="Calibri" w:cs="Calibri" w:eastAsia="Calibri" w:hAnsi="Calibri"/>
          <w:sz w:val="22"/>
          <w:szCs w:val="22"/>
        </w:rPr>
        <w:t xml:space="preserve">Seek guidance from your reporting manager or HR if any rule is unclear</w:t>
      </w:r>
    </w:p>
    <w:p>
      <w:pPr>
        <w:spacing w:after="160" w:line="300"/>
      </w:pPr>
      <w:r>
        <w:rPr>
          <w:rFonts w:ascii="Calibri" w:cs="Calibri" w:eastAsia="Calibri" w:hAnsi="Calibri"/>
          <w:sz w:val="22"/>
          <w:szCs w:val="22"/>
        </w:rPr>
        <w:t xml:space="preserve">Please note that any repetition of such conduct may lead to further disciplinary action in accordance with the company's standing orders and applicable law. This letter will be placed in your personnel file.</w:t>
      </w:r>
    </w:p>
    <w:p>
      <w:pPr>
        <w:spacing w:after="160" w:line="300"/>
      </w:pPr>
      <w:r>
        <w:rPr>
          <w:rFonts w:ascii="Calibri" w:cs="Calibri" w:eastAsia="Calibri" w:hAnsi="Calibri"/>
          <w:sz w:val="22"/>
          <w:szCs w:val="22"/>
        </w:rPr>
        <w:t xml:space="preserve">We trust that you will take this communication in the right spirit and maintain the standards expected of every member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Signature and 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Warning Letter Format</dc:title>
  <dc:subject>Free warning letter format in Word for Indian employers: state the incident, cite the policy, invite a written reply and set expectations. Edit and issue today.</dc:subject>
  <dc:creator>BetterJobs.in</dc:creator>
  <cp:keywords>warning letter format, warning letter to employee format in word, employee warning letter sample, warning letter template india, hr warning letter format, warning letter for employee misbehaviour</cp:keywords>
  <dc:description>Free Warning Letter Format template from BetterJobs.in — https://betterjobs.in/hr-templates/warning-letter-format/</dc:description>
  <cp:lastModifiedBy>Un-named</cp:lastModifiedBy>
  <cp:revision>1</cp:revision>
  <dcterms:created xsi:type="dcterms:W3CDTF">2026-10-05T17:52:08.002Z</dcterms:created>
  <dcterms:modified xsi:type="dcterms:W3CDTF">2026-10-05T17:52:08.002Z</dcterms:modified>
</cp:coreProperties>
</file>

<file path=docProps/custom.xml><?xml version="1.0" encoding="utf-8"?>
<Properties xmlns="http://schemas.openxmlformats.org/officeDocument/2006/custom-properties" xmlns:vt="http://schemas.openxmlformats.org/officeDocument/2006/docPropsVTypes"/>
</file>